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33" w:rsidRDefault="00377033" w:rsidP="00377033">
      <w:pPr>
        <w:spacing w:after="0" w:line="240" w:lineRule="auto"/>
        <w:ind w:left="-1559" w:hanging="142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488884" cy="11051489"/>
            <wp:effectExtent l="19050" t="0" r="0" b="0"/>
            <wp:docPr id="3" name="Рисунок 3" descr="C:\Users\Сергей\Downloads\WhatsApp Image 2022-03-18 at 10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WhatsApp Image 2022-03-18 at 10.05.3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35" cy="1108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33" w:rsidRDefault="00377033" w:rsidP="00FC1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377033" w:rsidRDefault="00377033" w:rsidP="00FC1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p w:rsidR="002668A0" w:rsidRPr="00FC175D" w:rsidRDefault="002668A0" w:rsidP="00FC175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28"/>
        <w:gridCol w:w="6284"/>
        <w:gridCol w:w="1781"/>
        <w:gridCol w:w="1972"/>
      </w:tblGrid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492E11" w:rsidRPr="00CB7A0B" w:rsidRDefault="00912FED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2" w:type="dxa"/>
          </w:tcPr>
          <w:p w:rsidR="00492E11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2E11" w:rsidRPr="00CB7A0B" w:rsidTr="009254B0">
        <w:tc>
          <w:tcPr>
            <w:tcW w:w="10565" w:type="dxa"/>
            <w:gridSpan w:val="4"/>
            <w:shd w:val="clear" w:color="auto" w:fill="auto"/>
          </w:tcPr>
          <w:p w:rsidR="00492E11" w:rsidRPr="00CB7A0B" w:rsidRDefault="009254B0" w:rsidP="00B7263D">
            <w:pPr>
              <w:pStyle w:val="a3"/>
              <w:numPr>
                <w:ilvl w:val="0"/>
                <w:numId w:val="2"/>
              </w:numPr>
              <w:ind w:left="0" w:hanging="1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97130897"/>
            <w:r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3475D"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 – управленческая работа</w:t>
            </w:r>
            <w:bookmarkEnd w:id="0"/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задания, утвержденного Министерством труда и социального развития РС(Я)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622101" w:rsidRPr="00CB7A0B" w:rsidRDefault="00622101" w:rsidP="0062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  <w:r w:rsidR="00B071A0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Е.И.</w:t>
            </w:r>
          </w:p>
          <w:p w:rsidR="00230B99" w:rsidRPr="00CB7A0B" w:rsidRDefault="00622101" w:rsidP="00B0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штатном режиме </w:t>
            </w:r>
            <w:r w:rsidR="0076346D" w:rsidRPr="00CB7A0B">
              <w:rPr>
                <w:rFonts w:ascii="Times New Roman" w:hAnsi="Times New Roman" w:cs="Times New Roman"/>
                <w:sz w:val="24"/>
                <w:szCs w:val="24"/>
              </w:rPr>
              <w:t>устойчивого и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функционирования системы жизнеобеспечения Учреждения в соответствии законов ФЗ 223-2011, ФЗ 442-2013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622101" w:rsidRPr="00CB7A0B" w:rsidRDefault="0062210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492E11" w:rsidRPr="00CB7A0B" w:rsidRDefault="00492E1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Выполнение и обеспечение мероприятий по охране труда. Антитеррористической защищенности и пожарной безопасности, осуществление контроля соблюдения правил и мер безопасности с целью обеспечения жизни и здоровья персонала, граждан, работающих и получателей социальных услуг.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C04963" w:rsidRPr="00CB7A0B" w:rsidRDefault="00622101" w:rsidP="0062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М.И. 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492E11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</w:t>
            </w:r>
            <w:r w:rsidR="009254B0" w:rsidRPr="00CB7A0B"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05655D" w:rsidRPr="00CB7A0B" w:rsidRDefault="0005655D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492E11" w:rsidRPr="00CB7A0B" w:rsidRDefault="001F463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Маликова Т</w:t>
            </w:r>
            <w:r w:rsidR="00296177" w:rsidRPr="00CB7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B99" w:rsidRPr="00CB7A0B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в течение планируемого периода мероприятий по повышению профессиональн</w:t>
            </w:r>
            <w:r w:rsidR="009254B0" w:rsidRPr="00CB7A0B">
              <w:rPr>
                <w:rFonts w:ascii="Times New Roman" w:hAnsi="Times New Roman" w:cs="Times New Roman"/>
                <w:sz w:val="24"/>
                <w:szCs w:val="24"/>
              </w:rPr>
              <w:t>ого уровня персонала учреждения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492E11" w:rsidRPr="00CB7A0B" w:rsidRDefault="0062210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492E11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внутреннему контролю качества п</w:t>
            </w:r>
            <w:r w:rsidR="009254B0" w:rsidRPr="00CB7A0B">
              <w:rPr>
                <w:rFonts w:ascii="Times New Roman" w:hAnsi="Times New Roman" w:cs="Times New Roman"/>
                <w:sz w:val="24"/>
                <w:szCs w:val="24"/>
              </w:rPr>
              <w:t>редоставляемых социальных услуг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05655D" w:rsidRPr="00CB7A0B" w:rsidRDefault="0005655D" w:rsidP="0005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C50EF9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622101" w:rsidRPr="00CB7A0B" w:rsidRDefault="0062210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622101" w:rsidP="0062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  <w:p w:rsidR="00492E11" w:rsidRPr="00CB7A0B" w:rsidRDefault="00C04963" w:rsidP="0062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</w:tc>
      </w:tr>
      <w:tr w:rsidR="00492E11" w:rsidRPr="00CB7A0B" w:rsidTr="009254B0">
        <w:tc>
          <w:tcPr>
            <w:tcW w:w="528" w:type="dxa"/>
          </w:tcPr>
          <w:p w:rsidR="00492E11" w:rsidRPr="00CB7A0B" w:rsidRDefault="00492E11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492E11" w:rsidRPr="00CB7A0B" w:rsidRDefault="009254B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г</w:t>
            </w:r>
            <w:r w:rsidR="00C50EF9" w:rsidRPr="00CB7A0B">
              <w:rPr>
                <w:rFonts w:ascii="Times New Roman" w:hAnsi="Times New Roman" w:cs="Times New Roman"/>
                <w:sz w:val="24"/>
                <w:szCs w:val="24"/>
              </w:rPr>
              <w:t>ражданской обороне и чрезвычайным ситуациям.</w:t>
            </w:r>
          </w:p>
        </w:tc>
        <w:tc>
          <w:tcPr>
            <w:tcW w:w="1781" w:type="dxa"/>
          </w:tcPr>
          <w:p w:rsidR="00492E11" w:rsidRPr="00CB7A0B" w:rsidRDefault="006A53E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492E11" w:rsidRPr="00CB7A0B" w:rsidRDefault="0062210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</w:t>
            </w:r>
            <w:r w:rsidR="00230B99" w:rsidRPr="00CB7A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635" w:rsidRPr="00CB7A0B" w:rsidTr="009254B0">
        <w:tc>
          <w:tcPr>
            <w:tcW w:w="528" w:type="dxa"/>
          </w:tcPr>
          <w:p w:rsidR="001F4635" w:rsidRPr="00CB7A0B" w:rsidRDefault="001F4635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1F4635" w:rsidRPr="00CB7A0B" w:rsidRDefault="00712C67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1F4635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по «дорожной карте» «Комплекс мер по созданию и внедрению системы долговременного ухода за гражданами старшего поколения и инвалидами в РС(Я) на 2020 – 2022 </w:t>
            </w:r>
            <w:r w:rsidR="007A6E1E" w:rsidRPr="00CB7A0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1F4635" w:rsidRPr="00CB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1F4635" w:rsidRPr="00CB7A0B" w:rsidRDefault="001F463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1F4635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05655D" w:rsidRPr="00CB7A0B" w:rsidRDefault="0005655D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</w:tc>
      </w:tr>
      <w:tr w:rsidR="009254B0" w:rsidRPr="00CB7A0B" w:rsidTr="009254B0">
        <w:tc>
          <w:tcPr>
            <w:tcW w:w="528" w:type="dxa"/>
          </w:tcPr>
          <w:p w:rsidR="009254B0" w:rsidRPr="00CB7A0B" w:rsidRDefault="009254B0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9254B0" w:rsidRPr="00CB7A0B" w:rsidRDefault="009254B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разъяснительной работы в учреждении в рамках реализации ФЗ РФ от 23 декабря 2013 года «Об основах социального обслуживания в граждан РФ»</w:t>
            </w:r>
          </w:p>
        </w:tc>
        <w:tc>
          <w:tcPr>
            <w:tcW w:w="1781" w:type="dxa"/>
          </w:tcPr>
          <w:p w:rsidR="009254B0" w:rsidRPr="00CB7A0B" w:rsidRDefault="009254B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9254B0" w:rsidRPr="00CB7A0B" w:rsidRDefault="009254B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9254B0" w:rsidRPr="00CB7A0B" w:rsidRDefault="009254B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9254B0" w:rsidRPr="00CB7A0B" w:rsidTr="009254B0">
        <w:tc>
          <w:tcPr>
            <w:tcW w:w="528" w:type="dxa"/>
          </w:tcPr>
          <w:p w:rsidR="009254B0" w:rsidRPr="00CB7A0B" w:rsidRDefault="009254B0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9254B0" w:rsidRPr="00CB7A0B" w:rsidRDefault="009254B0" w:rsidP="003B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</w:t>
            </w:r>
          </w:p>
        </w:tc>
        <w:tc>
          <w:tcPr>
            <w:tcW w:w="1781" w:type="dxa"/>
          </w:tcPr>
          <w:p w:rsidR="009254B0" w:rsidRPr="00CB7A0B" w:rsidRDefault="009254B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9254B0" w:rsidRPr="00CB7A0B" w:rsidRDefault="00622101" w:rsidP="0062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М.И </w:t>
            </w:r>
            <w:r w:rsidR="009254B0" w:rsidRPr="00CB7A0B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9254B0" w:rsidRPr="00CB7A0B" w:rsidRDefault="009254B0" w:rsidP="0092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</w:tc>
      </w:tr>
      <w:tr w:rsidR="005F5273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E77524" w:rsidP="00CB7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Году культурного наследия народов в России и Году матери в Якутии</w:t>
            </w:r>
          </w:p>
        </w:tc>
        <w:tc>
          <w:tcPr>
            <w:tcW w:w="1781" w:type="dxa"/>
          </w:tcPr>
          <w:p w:rsidR="00E77524" w:rsidRPr="00CB7A0B" w:rsidRDefault="00E77524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77524" w:rsidRPr="00CB7A0B" w:rsidRDefault="00E77524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9C062C" w:rsidRPr="00CB7A0B" w:rsidRDefault="009C062C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05655D" w:rsidRPr="00CB7A0B" w:rsidRDefault="0005655D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E77524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учреждения путем планомерной работы по данному направлению, повышения информированности населения о деятельности центра с использованием распространения печатной продукции, использования СМИ, развития официального сайта</w:t>
            </w:r>
          </w:p>
        </w:tc>
        <w:tc>
          <w:tcPr>
            <w:tcW w:w="1781" w:type="dxa"/>
          </w:tcPr>
          <w:p w:rsidR="00E77524" w:rsidRPr="00CB7A0B" w:rsidRDefault="00E77524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77524" w:rsidRPr="00CB7A0B" w:rsidRDefault="00E77524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E77524" w:rsidRPr="00CB7A0B" w:rsidRDefault="00622101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E77524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1781" w:type="dxa"/>
          </w:tcPr>
          <w:p w:rsidR="00E77524" w:rsidRPr="00CB7A0B" w:rsidRDefault="00E77524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77524" w:rsidRPr="00CB7A0B" w:rsidRDefault="00E77524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 Н</w:t>
            </w:r>
          </w:p>
          <w:p w:rsidR="00E77524" w:rsidRPr="00CB7A0B" w:rsidRDefault="00E77524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9254B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социальных услуг (анкетирование). Оценка качества предоставляемых социальных услуг структурными подразделениями.</w:t>
            </w:r>
          </w:p>
        </w:tc>
        <w:tc>
          <w:tcPr>
            <w:tcW w:w="1781" w:type="dxa"/>
          </w:tcPr>
          <w:p w:rsidR="00E77524" w:rsidRPr="00CB7A0B" w:rsidRDefault="009254B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72" w:type="dxa"/>
          </w:tcPr>
          <w:p w:rsidR="009254B0" w:rsidRPr="00CB7A0B" w:rsidRDefault="009254B0" w:rsidP="0092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E77524" w:rsidRPr="00CB7A0B" w:rsidRDefault="009254B0" w:rsidP="0092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F50DDA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конференциях, семинарах, в том числе в режиме ВКС</w:t>
            </w:r>
          </w:p>
        </w:tc>
        <w:tc>
          <w:tcPr>
            <w:tcW w:w="1781" w:type="dxa"/>
          </w:tcPr>
          <w:p w:rsidR="00E77524" w:rsidRPr="00CB7A0B" w:rsidRDefault="00F50DDA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77524" w:rsidRPr="00CB7A0B" w:rsidRDefault="00F50DDA" w:rsidP="001E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F50DDA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7AF0" w:rsidRPr="00CB7A0B">
              <w:rPr>
                <w:rFonts w:ascii="Times New Roman" w:hAnsi="Times New Roman" w:cs="Times New Roman"/>
                <w:sz w:val="24"/>
                <w:szCs w:val="24"/>
              </w:rPr>
              <w:t>азмещение, публикация информации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 в СМИ  </w:t>
            </w:r>
          </w:p>
        </w:tc>
        <w:tc>
          <w:tcPr>
            <w:tcW w:w="1781" w:type="dxa"/>
          </w:tcPr>
          <w:p w:rsidR="00E77524" w:rsidRPr="00CB7A0B" w:rsidRDefault="00F50DDA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2" w:type="dxa"/>
          </w:tcPr>
          <w:p w:rsidR="00F50DDA" w:rsidRPr="00CB7A0B" w:rsidRDefault="00F50DDA" w:rsidP="00F5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E77524" w:rsidRPr="00CB7A0B" w:rsidRDefault="00F50DDA" w:rsidP="00F5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F50DDA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разработка информационных  буклетов</w:t>
            </w:r>
          </w:p>
        </w:tc>
        <w:tc>
          <w:tcPr>
            <w:tcW w:w="1781" w:type="dxa"/>
          </w:tcPr>
          <w:p w:rsidR="00E77524" w:rsidRPr="00CB7A0B" w:rsidRDefault="00F50DDA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50DDA" w:rsidRPr="00CB7A0B" w:rsidRDefault="00F50DDA" w:rsidP="00F5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E77524" w:rsidRPr="00CB7A0B" w:rsidRDefault="00F50DDA" w:rsidP="00F5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E77524" w:rsidRPr="00CB7A0B" w:rsidTr="009254B0">
        <w:tc>
          <w:tcPr>
            <w:tcW w:w="528" w:type="dxa"/>
          </w:tcPr>
          <w:p w:rsidR="00E77524" w:rsidRPr="00CB7A0B" w:rsidRDefault="00E77524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77524" w:rsidRPr="00CB7A0B" w:rsidRDefault="00F50DDA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="00127D1E" w:rsidRPr="00CB7A0B">
              <w:rPr>
                <w:rFonts w:ascii="Times New Roman" w:hAnsi="Times New Roman" w:cs="Times New Roman"/>
                <w:sz w:val="24"/>
                <w:szCs w:val="24"/>
              </w:rPr>
              <w:t>на мероприятиях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планов отделений </w:t>
            </w:r>
          </w:p>
        </w:tc>
        <w:tc>
          <w:tcPr>
            <w:tcW w:w="1781" w:type="dxa"/>
          </w:tcPr>
          <w:p w:rsidR="00E77524" w:rsidRPr="00CB7A0B" w:rsidRDefault="00F50DDA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77524" w:rsidRPr="00CB7A0B" w:rsidRDefault="00F50DDA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E35550" w:rsidRPr="00CB7A0B" w:rsidTr="009254B0">
        <w:tc>
          <w:tcPr>
            <w:tcW w:w="528" w:type="dxa"/>
          </w:tcPr>
          <w:p w:rsidR="00E35550" w:rsidRPr="00CB7A0B" w:rsidRDefault="00E35550" w:rsidP="00FC175D">
            <w:pPr>
              <w:pStyle w:val="a3"/>
              <w:numPr>
                <w:ilvl w:val="0"/>
                <w:numId w:val="1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35550" w:rsidRPr="00CB7A0B" w:rsidRDefault="00E3555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Вакцинация сотрудников и ПСУ учреждения</w:t>
            </w:r>
          </w:p>
        </w:tc>
        <w:tc>
          <w:tcPr>
            <w:tcW w:w="1781" w:type="dxa"/>
          </w:tcPr>
          <w:p w:rsidR="00E35550" w:rsidRPr="00CB7A0B" w:rsidRDefault="00E3555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E35550" w:rsidRPr="00CB7A0B" w:rsidRDefault="00E3555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</w:tc>
      </w:tr>
    </w:tbl>
    <w:p w:rsidR="0003335D" w:rsidRPr="00CB7A0B" w:rsidRDefault="0083475D" w:rsidP="00F30447">
      <w:pPr>
        <w:pStyle w:val="a3"/>
        <w:numPr>
          <w:ilvl w:val="0"/>
          <w:numId w:val="2"/>
        </w:numPr>
        <w:spacing w:after="0" w:line="240" w:lineRule="auto"/>
        <w:ind w:left="142" w:hanging="1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97130898"/>
      <w:r w:rsidRPr="00CB7A0B">
        <w:rPr>
          <w:rFonts w:ascii="Times New Roman" w:hAnsi="Times New Roman" w:cs="Times New Roman"/>
          <w:b/>
          <w:sz w:val="24"/>
          <w:szCs w:val="24"/>
        </w:rPr>
        <w:t>Административно – хозяйственная деятельность учреждения</w:t>
      </w:r>
      <w:bookmarkEnd w:id="1"/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6238"/>
        <w:gridCol w:w="1843"/>
        <w:gridCol w:w="1984"/>
      </w:tblGrid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и договоров на 2022 год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622101" w:rsidRPr="00CB7A0B" w:rsidRDefault="0062210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C04963" w:rsidP="0062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2022 на новые экологические технологии (утилизация)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обязательных требований пожарной безопасности – Предписание ПБ №394/1/1 (в Пушкина 31); Представление об устранении ФЗ №Прдр-20980035-10-21/5456-20980035 (в Богдана Чижика 31/4).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0311E" w:rsidRPr="00CB7A0B" w:rsidRDefault="00C0311E" w:rsidP="00C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работоспособности установок пожарной автоматики, систем оповещения и управления эвакуацией с (СОУЭ) с составлением актов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ремонту помещений по ул. Ф. Попова, 14/6.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857BB6" w:rsidRPr="00CB7A0B" w:rsidRDefault="00857BB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сотрудников в соответствующих организациях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очистке кровли от снега, и вывоз снега с территории. 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Ремонт помещений первого и второго этажей объекта Ф. Попова, 14/6.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857BB6" w:rsidRPr="00CB7A0B" w:rsidRDefault="00857BB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C04963" w:rsidRPr="00CB7A0B" w:rsidTr="00FF2595">
        <w:trPr>
          <w:trHeight w:val="367"/>
        </w:trPr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подготовке к отопительному сезону 2022-2023г.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</w:tcPr>
          <w:p w:rsidR="00857BB6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проведение контрольных проверок: - оснащенности объектов первичными средствами пожаротушения; - технических параметров наружного и внутреннего пожаротушения.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утверждения новых планов эвакуации по объектам центра.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(посадка цветов, саженцев) на объектах центра.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Ремонт элеваторного узла объекта Ф. Попова, 14/6.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ГВС, ХВС (по всем зданиям)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857BB6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канцелярскими хозяйственными 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Замена уплотнителей окон </w:t>
            </w:r>
            <w:r w:rsidR="00857BB6" w:rsidRPr="00CB7A0B">
              <w:rPr>
                <w:rFonts w:ascii="Times New Roman" w:hAnsi="Times New Roman" w:cs="Times New Roman"/>
                <w:sz w:val="24"/>
                <w:szCs w:val="24"/>
              </w:rPr>
              <w:t>Пушкина,31,31/1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помещений ОСА «Тирэх»; кабинетов и коридора офиса ул. Пушкина, 31 и 31/1.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полотенце-сущителей по Пушкина, 31/1.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ответственных лиц за безопасную 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тепловых сетей в Ростехнадзоре.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</w:tcPr>
          <w:p w:rsidR="007A436F" w:rsidRPr="00CB7A0B" w:rsidRDefault="007A436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 В.П.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элеваторных узлов по всем объектам 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сантехник Данилов Л.Д.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Закупка пожарных рукавов (Пушкина 31, 31/1)</w:t>
            </w:r>
          </w:p>
        </w:tc>
        <w:tc>
          <w:tcPr>
            <w:tcW w:w="1843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справки готовности </w:t>
            </w:r>
            <w:r w:rsidR="00857BB6" w:rsidRPr="00CB7A0B">
              <w:rPr>
                <w:rFonts w:ascii="Times New Roman" w:hAnsi="Times New Roman" w:cs="Times New Roman"/>
                <w:sz w:val="24"/>
                <w:szCs w:val="24"/>
              </w:rPr>
              <w:t>объектов к отопительному сезону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Утепление, замена оконных уплотнителей в квартирах по ул. Пушкина, 31 и 31/1. (по заявкам).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с УК «Гарант» по утеплению входной группы подъездов по ул. Пушкина, 31 и 31/1.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с УК «Гарант» по замене ламп освещения подъездов и уличного освещения по ул. Пушкина, 31 и 31/1.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в эксплуатацию тепловых узлов и узлов учета тепловой энергии к отопительному сезону, оформление паспортов готовности объектов. Пуск тепла.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963" w:rsidRPr="00CB7A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с УК «Гарант» по устройству дорожек при входе в подъезды по ул. Пушкина, 31 и 31/1.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сезонного инструктажа для водителей.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Мартынов М.С.</w:t>
            </w:r>
          </w:p>
        </w:tc>
      </w:tr>
      <w:tr w:rsidR="00C04963" w:rsidRPr="00CB7A0B" w:rsidTr="00FF2595">
        <w:tc>
          <w:tcPr>
            <w:tcW w:w="567" w:type="dxa"/>
          </w:tcPr>
          <w:p w:rsidR="00C04963" w:rsidRPr="00CB7A0B" w:rsidRDefault="00C04963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04963" w:rsidRPr="00CB7A0B" w:rsidRDefault="00C0496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автомобильного транспорта к осенне-зимней эксплуатации.</w:t>
            </w:r>
          </w:p>
        </w:tc>
        <w:tc>
          <w:tcPr>
            <w:tcW w:w="1843" w:type="dxa"/>
          </w:tcPr>
          <w:p w:rsidR="00C04963" w:rsidRPr="00CB7A0B" w:rsidRDefault="00B54B1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04963" w:rsidRPr="00CB7A0B" w:rsidRDefault="00C0496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Мартынов М.С.</w:t>
            </w:r>
          </w:p>
        </w:tc>
      </w:tr>
      <w:tr w:rsidR="00857BB6" w:rsidRPr="00CB7A0B" w:rsidTr="00FF2595">
        <w:tc>
          <w:tcPr>
            <w:tcW w:w="567" w:type="dxa"/>
          </w:tcPr>
          <w:p w:rsidR="00857BB6" w:rsidRPr="00CB7A0B" w:rsidRDefault="00857BB6" w:rsidP="00FC175D">
            <w:pPr>
              <w:pStyle w:val="a3"/>
              <w:numPr>
                <w:ilvl w:val="0"/>
                <w:numId w:val="18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857BB6" w:rsidRPr="00CB7A0B" w:rsidRDefault="00857BB6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Ремонт, утилизация, реализация автотранспорта</w:t>
            </w:r>
          </w:p>
        </w:tc>
        <w:tc>
          <w:tcPr>
            <w:tcW w:w="1843" w:type="dxa"/>
          </w:tcPr>
          <w:p w:rsidR="00857BB6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57BB6" w:rsidRPr="00CB7A0B" w:rsidRDefault="00857BB6" w:rsidP="008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:rsidR="00857BB6" w:rsidRPr="00CB7A0B" w:rsidRDefault="00857BB6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Мартынов М.С.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Ревизия системы отопления</w:t>
            </w:r>
            <w:r w:rsidR="00857BB6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ОСА «Тирэх»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Данилов Л.Д.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Ремонт – утепление полов и стыков примыкания стен к рандбалкам, объект ОСА «Тирэх»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 М. Воронцова Ю.М.</w:t>
            </w:r>
          </w:p>
        </w:tc>
      </w:tr>
      <w:tr w:rsidR="00C1185E" w:rsidRPr="00CB7A0B" w:rsidTr="00FF2595">
        <w:tc>
          <w:tcPr>
            <w:tcW w:w="10632" w:type="dxa"/>
            <w:gridSpan w:val="4"/>
          </w:tcPr>
          <w:p w:rsidR="00C1185E" w:rsidRPr="00CB7A0B" w:rsidRDefault="0083475D" w:rsidP="00F30447">
            <w:pPr>
              <w:pStyle w:val="a3"/>
              <w:numPr>
                <w:ilvl w:val="0"/>
                <w:numId w:val="2"/>
              </w:numPr>
              <w:ind w:left="0" w:firstLine="2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97130899"/>
            <w:r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</w:t>
            </w:r>
            <w:bookmarkEnd w:id="2"/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83475D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учреждении (п</w:t>
            </w:r>
            <w:r w:rsidR="00C1185E" w:rsidRPr="00CB7A0B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по охране труда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, разработка новых инструкций по охране труда)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984" w:type="dxa"/>
          </w:tcPr>
          <w:p w:rsidR="007A436F" w:rsidRPr="00CB7A0B" w:rsidRDefault="007A436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83475D" w:rsidRPr="00CB7A0B" w:rsidRDefault="0083475D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Пересмотр внутренней документации по ОТ и ТБ по необходимости внесение изменений</w:t>
            </w:r>
          </w:p>
          <w:p w:rsidR="00C1185E" w:rsidRPr="00CB7A0B" w:rsidRDefault="0083475D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C1185E" w:rsidRPr="00CB7A0B">
              <w:rPr>
                <w:rFonts w:ascii="Times New Roman" w:hAnsi="Times New Roman" w:cs="Times New Roman"/>
                <w:sz w:val="24"/>
                <w:szCs w:val="24"/>
              </w:rPr>
              <w:t>борудование кабинета, уголка (стенда) по охране труда, обновление информации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охране труда</w:t>
            </w:r>
            <w:r w:rsidR="00857BB6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 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A436F" w:rsidRPr="00CB7A0B" w:rsidRDefault="007A436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учёт расследования несчастных случаев на производстве  </w:t>
            </w:r>
            <w:r w:rsidR="00857BB6"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проверка знаний по охране труда работников организации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работников, занятых на работах с вредными условиями труда, производимых в особых температурных условиях или связанных с загрязнением, специальной одеждой, специальной обувью, и другими средствами индивидуальной защиты.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640A7D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</w:t>
            </w:r>
            <w:r w:rsidR="00C1185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и периодических медицинских осмотров работников</w:t>
            </w:r>
          </w:p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отделений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средств индивидуальной защиты от бродячих собак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Приобретение и пополнение медицинской аптечки</w:t>
            </w:r>
          </w:p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Мартынов М.С.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Монтаж и установка кондиционера на Пушкина, 31. Пушкина 31/1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Платонов А.М.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-Пушкина, 31; Пушкина ,31/1; Лиза Чайкина 2А.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по итогам специальной оценки условий труда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системы управления охраны труда (трех уровневый контроль)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B7448" w:rsidRPr="00CB7A0B" w:rsidRDefault="007B74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  <w:p w:rsidR="00C1185E" w:rsidRPr="00CB7A0B" w:rsidRDefault="007B7448" w:rsidP="007B74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Маликова Т.Ш.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индивидуальной защиты органов дыхания (одноразовых масок) в целях предупреждения распространения </w:t>
            </w:r>
            <w:r w:rsidRPr="00C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дезинфицирующих кожных антисептиков для обработки рук работников в целях предупреждения и распространения </w:t>
            </w:r>
            <w:r w:rsidRPr="00C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устройств (оборудования), в том числе рециркуляторов воздуха в целях предупреждения распространения </w:t>
            </w:r>
            <w:r w:rsidRPr="00C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Приобретение устройств (оборудования</w:t>
            </w:r>
            <w:r w:rsidR="001D5C32" w:rsidRPr="00CB7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для бесконтактного контроля температуры тела работников или термометров в целях предупреждения распространения </w:t>
            </w:r>
            <w:r w:rsidRPr="00C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А.М.</w:t>
            </w:r>
          </w:p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5E" w:rsidRPr="00CB7A0B" w:rsidTr="00FF2595">
        <w:tc>
          <w:tcPr>
            <w:tcW w:w="567" w:type="dxa"/>
          </w:tcPr>
          <w:p w:rsidR="00C1185E" w:rsidRPr="00CB7A0B" w:rsidRDefault="00C1185E" w:rsidP="00FC175D">
            <w:pPr>
              <w:pStyle w:val="a3"/>
              <w:numPr>
                <w:ilvl w:val="0"/>
                <w:numId w:val="19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1185E" w:rsidRPr="00CB7A0B" w:rsidRDefault="00C1185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Программа «Нулевой травматизм»</w:t>
            </w:r>
          </w:p>
        </w:tc>
        <w:tc>
          <w:tcPr>
            <w:tcW w:w="1843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1185E" w:rsidRPr="00CB7A0B" w:rsidRDefault="00C1185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Лукин К.Л.</w:t>
            </w:r>
          </w:p>
        </w:tc>
      </w:tr>
      <w:tr w:rsidR="007A436F" w:rsidRPr="00CB7A0B" w:rsidTr="00FF2595">
        <w:tc>
          <w:tcPr>
            <w:tcW w:w="10632" w:type="dxa"/>
            <w:gridSpan w:val="4"/>
          </w:tcPr>
          <w:p w:rsidR="007A436F" w:rsidRPr="00CB7A0B" w:rsidRDefault="007A436F" w:rsidP="00F30447">
            <w:pPr>
              <w:pStyle w:val="a3"/>
              <w:numPr>
                <w:ilvl w:val="0"/>
                <w:numId w:val="2"/>
              </w:numPr>
              <w:ind w:left="0" w:firstLine="2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97130900"/>
            <w:r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</w:t>
            </w:r>
            <w:r w:rsidR="003B7AF0"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гражданской обороне и по предупреждению и ликвидации ЧС</w:t>
            </w:r>
            <w:bookmarkEnd w:id="3"/>
          </w:p>
        </w:tc>
      </w:tr>
      <w:tr w:rsidR="00660024" w:rsidRPr="00CB7A0B" w:rsidTr="00FF2595">
        <w:tc>
          <w:tcPr>
            <w:tcW w:w="567" w:type="dxa"/>
          </w:tcPr>
          <w:p w:rsidR="00660024" w:rsidRPr="00CB7A0B" w:rsidRDefault="007A436F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660024" w:rsidRPr="00CB7A0B" w:rsidRDefault="007A436F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по ДДС</w:t>
            </w:r>
          </w:p>
        </w:tc>
        <w:tc>
          <w:tcPr>
            <w:tcW w:w="1843" w:type="dxa"/>
          </w:tcPr>
          <w:p w:rsidR="00660024" w:rsidRPr="00CB7A0B" w:rsidRDefault="009F00D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4" w:type="dxa"/>
          </w:tcPr>
          <w:p w:rsidR="00660024" w:rsidRPr="00CB7A0B" w:rsidRDefault="009F00D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660024" w:rsidRPr="00CB7A0B" w:rsidTr="00FF2595">
        <w:tc>
          <w:tcPr>
            <w:tcW w:w="567" w:type="dxa"/>
          </w:tcPr>
          <w:p w:rsidR="00660024" w:rsidRPr="00CB7A0B" w:rsidRDefault="007A436F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660024" w:rsidRPr="00CB7A0B" w:rsidRDefault="007A436F" w:rsidP="003B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гражданской оборон</w:t>
            </w:r>
            <w:r w:rsidR="003B7AF0" w:rsidRPr="00CB7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660024" w:rsidRPr="00CB7A0B" w:rsidRDefault="009F00D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660024" w:rsidRPr="00CB7A0B" w:rsidRDefault="003B7AF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</w:tc>
      </w:tr>
      <w:tr w:rsidR="00660024" w:rsidRPr="00CB7A0B" w:rsidTr="00FF2595">
        <w:tc>
          <w:tcPr>
            <w:tcW w:w="567" w:type="dxa"/>
          </w:tcPr>
          <w:p w:rsidR="00660024" w:rsidRPr="00CB7A0B" w:rsidRDefault="007A436F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660024" w:rsidRPr="00CB7A0B" w:rsidRDefault="007A436F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плана обучения должностных лиц на 2022 год</w:t>
            </w:r>
          </w:p>
        </w:tc>
        <w:tc>
          <w:tcPr>
            <w:tcW w:w="1843" w:type="dxa"/>
          </w:tcPr>
          <w:p w:rsidR="00660024" w:rsidRPr="00CB7A0B" w:rsidRDefault="009F00D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660024" w:rsidRPr="00CB7A0B" w:rsidRDefault="003B7AF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660024" w:rsidRPr="00CB7A0B" w:rsidTr="00FF2595">
        <w:tc>
          <w:tcPr>
            <w:tcW w:w="567" w:type="dxa"/>
          </w:tcPr>
          <w:p w:rsidR="00660024" w:rsidRPr="00CB7A0B" w:rsidRDefault="007A436F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660024" w:rsidRPr="00CB7A0B" w:rsidRDefault="007A436F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Тренировки по оповещению и сбору комиссии по ЧС и пожарной безопасности</w:t>
            </w:r>
          </w:p>
        </w:tc>
        <w:tc>
          <w:tcPr>
            <w:tcW w:w="1843" w:type="dxa"/>
          </w:tcPr>
          <w:p w:rsidR="00660024" w:rsidRPr="00CB7A0B" w:rsidRDefault="009F00D1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660024" w:rsidRPr="00CB7A0B" w:rsidRDefault="003B7AF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9F00D1" w:rsidRPr="00CB7A0B" w:rsidTr="00FF2595">
        <w:tc>
          <w:tcPr>
            <w:tcW w:w="567" w:type="dxa"/>
          </w:tcPr>
          <w:p w:rsidR="009F00D1" w:rsidRPr="00CB7A0B" w:rsidRDefault="00ED1235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ED1235" w:rsidRPr="00CB7A0B" w:rsidRDefault="00ED1235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 разработка внутренней документации по ГО и ЧС </w:t>
            </w:r>
          </w:p>
        </w:tc>
        <w:tc>
          <w:tcPr>
            <w:tcW w:w="1843" w:type="dxa"/>
          </w:tcPr>
          <w:p w:rsidR="009F00D1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9F00D1" w:rsidRPr="00CB7A0B" w:rsidRDefault="003B7AF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Колескин В.Н.</w:t>
            </w:r>
          </w:p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ED1235" w:rsidRPr="00CB7A0B" w:rsidTr="00FF2595">
        <w:tc>
          <w:tcPr>
            <w:tcW w:w="567" w:type="dxa"/>
          </w:tcPr>
          <w:p w:rsidR="00ED1235" w:rsidRPr="00CB7A0B" w:rsidRDefault="00ED1235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ED1235" w:rsidRPr="00CB7A0B" w:rsidRDefault="00ED1235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ГО и ЧС </w:t>
            </w:r>
          </w:p>
        </w:tc>
        <w:tc>
          <w:tcPr>
            <w:tcW w:w="1843" w:type="dxa"/>
          </w:tcPr>
          <w:p w:rsidR="00ED1235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ED1235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ED1235" w:rsidRPr="00CB7A0B" w:rsidTr="00FF2595">
        <w:tc>
          <w:tcPr>
            <w:tcW w:w="567" w:type="dxa"/>
          </w:tcPr>
          <w:p w:rsidR="00ED1235" w:rsidRPr="00CB7A0B" w:rsidRDefault="00ED1235" w:rsidP="007A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ED1235" w:rsidRPr="00CB7A0B" w:rsidRDefault="00ED1235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ГО и ЧС</w:t>
            </w:r>
          </w:p>
        </w:tc>
        <w:tc>
          <w:tcPr>
            <w:tcW w:w="1843" w:type="dxa"/>
          </w:tcPr>
          <w:p w:rsidR="00ED1235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ED1235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Филиппов В.П.</w:t>
            </w:r>
          </w:p>
        </w:tc>
      </w:tr>
      <w:tr w:rsidR="003B7AF0" w:rsidRPr="00CB7A0B" w:rsidTr="00F30447">
        <w:trPr>
          <w:trHeight w:val="409"/>
        </w:trPr>
        <w:tc>
          <w:tcPr>
            <w:tcW w:w="10632" w:type="dxa"/>
            <w:gridSpan w:val="4"/>
            <w:vAlign w:val="center"/>
          </w:tcPr>
          <w:p w:rsidR="003B7AF0" w:rsidRPr="00CB7A0B" w:rsidRDefault="003B7AF0" w:rsidP="00F304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97130901"/>
            <w:r w:rsidRPr="00B071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C36F0B" w:rsidRPr="00B071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Проектно-методическая работа</w:t>
            </w:r>
            <w:bookmarkEnd w:id="4"/>
          </w:p>
        </w:tc>
      </w:tr>
      <w:tr w:rsidR="003B7AF0" w:rsidRPr="00CB7A0B" w:rsidTr="00FF2595">
        <w:tc>
          <w:tcPr>
            <w:tcW w:w="567" w:type="dxa"/>
          </w:tcPr>
          <w:p w:rsidR="003B7AF0" w:rsidRPr="00CB7A0B" w:rsidRDefault="003B7AF0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B7AF0" w:rsidRPr="00CB7A0B" w:rsidRDefault="00C36F0B" w:rsidP="0026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«Школы социального работника»</w:t>
            </w:r>
          </w:p>
        </w:tc>
        <w:tc>
          <w:tcPr>
            <w:tcW w:w="1843" w:type="dxa"/>
          </w:tcPr>
          <w:p w:rsidR="003B7AF0" w:rsidRPr="00CB7A0B" w:rsidRDefault="00C36F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3B7AF0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6E0D85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Федорова В.П.</w:t>
            </w:r>
          </w:p>
        </w:tc>
      </w:tr>
      <w:tr w:rsidR="00C36F0B" w:rsidRPr="00CB7A0B" w:rsidTr="00FF2595">
        <w:tc>
          <w:tcPr>
            <w:tcW w:w="567" w:type="dxa"/>
          </w:tcPr>
          <w:p w:rsidR="00C36F0B" w:rsidRPr="00CB7A0B" w:rsidRDefault="00C36F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36F0B" w:rsidRPr="00CB7A0B" w:rsidRDefault="00264F09" w:rsidP="00C3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36F0B" w:rsidRPr="00CB7A0B">
              <w:rPr>
                <w:rFonts w:ascii="Times New Roman" w:hAnsi="Times New Roman" w:cs="Times New Roman"/>
                <w:sz w:val="24"/>
                <w:szCs w:val="24"/>
              </w:rPr>
              <w:t>«Школы безопасности для пожилых граждан и инвалидов»</w:t>
            </w:r>
          </w:p>
        </w:tc>
        <w:tc>
          <w:tcPr>
            <w:tcW w:w="1843" w:type="dxa"/>
          </w:tcPr>
          <w:p w:rsidR="00C36F0B" w:rsidRPr="00CB7A0B" w:rsidRDefault="00C36F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36F0B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6E0D85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Федорова В.П.</w:t>
            </w:r>
          </w:p>
        </w:tc>
      </w:tr>
      <w:tr w:rsidR="00C36F0B" w:rsidRPr="00CB7A0B" w:rsidTr="00FF2595">
        <w:tc>
          <w:tcPr>
            <w:tcW w:w="567" w:type="dxa"/>
          </w:tcPr>
          <w:p w:rsidR="00C36F0B" w:rsidRPr="00CB7A0B" w:rsidRDefault="00C36F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36F0B" w:rsidRPr="00CB7A0B" w:rsidRDefault="00C36F0B" w:rsidP="00C3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программе «Здоровье» для сотрудников Центра</w:t>
            </w:r>
          </w:p>
        </w:tc>
        <w:tc>
          <w:tcPr>
            <w:tcW w:w="1843" w:type="dxa"/>
          </w:tcPr>
          <w:p w:rsidR="00C36F0B" w:rsidRPr="00CB7A0B" w:rsidRDefault="00C36F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F5273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6E0D85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П.П., Прядезникова П.Ю.,</w:t>
            </w:r>
          </w:p>
          <w:p w:rsidR="00C36F0B" w:rsidRPr="00CB7A0B" w:rsidRDefault="006E0D85" w:rsidP="005F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C36F0B" w:rsidRPr="00CB7A0B" w:rsidTr="00FF2595">
        <w:tc>
          <w:tcPr>
            <w:tcW w:w="567" w:type="dxa"/>
          </w:tcPr>
          <w:p w:rsidR="00C36F0B" w:rsidRPr="00CB7A0B" w:rsidRDefault="00C36F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36F0B" w:rsidRPr="00CB7A0B" w:rsidRDefault="00C36F0B" w:rsidP="00C3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цикла по профилактике профессионального выгорания сотрудников совместно с ОО  «Союз социальных работников РС (Я)»</w:t>
            </w:r>
          </w:p>
        </w:tc>
        <w:tc>
          <w:tcPr>
            <w:tcW w:w="1843" w:type="dxa"/>
          </w:tcPr>
          <w:p w:rsidR="00C36F0B" w:rsidRPr="00CB7A0B" w:rsidRDefault="00C36F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36F0B" w:rsidRPr="00CB7A0B" w:rsidRDefault="005F5273" w:rsidP="005F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Григорьева С.И.</w:t>
            </w:r>
          </w:p>
        </w:tc>
      </w:tr>
      <w:tr w:rsidR="006E0D85" w:rsidRPr="00CB7A0B" w:rsidTr="00FF2595">
        <w:tc>
          <w:tcPr>
            <w:tcW w:w="567" w:type="dxa"/>
          </w:tcPr>
          <w:p w:rsidR="006E0D85" w:rsidRPr="00CB7A0B" w:rsidRDefault="006E0D85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E0D85" w:rsidRPr="00CB7A0B" w:rsidRDefault="006E0D85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 пожилых граждан</w:t>
            </w:r>
            <w:r w:rsidR="00E23BE4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1843" w:type="dxa"/>
          </w:tcPr>
          <w:p w:rsidR="006E0D85" w:rsidRPr="00CB7A0B" w:rsidRDefault="006E0D8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E0D85" w:rsidRPr="00CB7A0B" w:rsidRDefault="005F527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CB7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родственного ухода»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«Краски жизни»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«Связь поколений»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99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«Люди труда» 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995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«Скандинавская ходьба – путь к здоровой жизни»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финансовой грамотности 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99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проекту «Арттерапия»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E23BE4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мини - клуба «Книголюб» и «Алмазная россыпь»</w:t>
            </w:r>
          </w:p>
        </w:tc>
        <w:tc>
          <w:tcPr>
            <w:tcW w:w="1843" w:type="dxa"/>
            <w:vAlign w:val="center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C3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мини-клуба «Фитотерапия»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99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«Шагая по городу»  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мобильной грамотности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полиграфической работы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Выпуск газеты «Старшее поколение»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Хаптасова Н.А.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проведение консультаций по подготовке выступлений и докладов, оформление мультимедийных слайдовых презентаций на семинарах и авторских выступлениях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Федорова В.П.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Гуляева З.Г.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26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Установка и контроль компьютерного оборудования, программное обеспечение, АРМ и орг. техники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7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264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Сбор, корректировка сборника книги «Воспоминание»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Федорова В.П.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Гуляева З.Г.</w:t>
            </w:r>
          </w:p>
        </w:tc>
      </w:tr>
      <w:tr w:rsidR="00CB7A0B" w:rsidRPr="00CB7A0B" w:rsidTr="00FF2595">
        <w:tc>
          <w:tcPr>
            <w:tcW w:w="10632" w:type="dxa"/>
            <w:gridSpan w:val="4"/>
          </w:tcPr>
          <w:p w:rsidR="00CB7A0B" w:rsidRPr="00CB7A0B" w:rsidRDefault="00CB7A0B" w:rsidP="004E443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97130902"/>
            <w:r w:rsidRPr="00B071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bookmarkEnd w:id="5"/>
            <w:r w:rsidR="004E4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социокультурной деятельности с учетом эпидемиологической обстановки и соблюдением санитарно – эпидемиологических условий проведения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CB7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приуроченные 100-летию со дня образования ЯАССР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Году культурного наследия народов в России и Году матери в Якутии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Акция «100 добрых дел» #акция100добрыхделРКЦСО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с юбилейными и праздничными датами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родного языка и письменности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74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защитника Отечества 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женскому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Баишева П.П.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Всемирный день социальной работы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День Республики Саха (Якутия)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4E4433" w:rsidRPr="00CB7A0B" w:rsidTr="00FF2595">
        <w:tc>
          <w:tcPr>
            <w:tcW w:w="567" w:type="dxa"/>
          </w:tcPr>
          <w:p w:rsidR="004E4433" w:rsidRPr="00CB7A0B" w:rsidRDefault="004E4433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E4433" w:rsidRPr="00CB7A0B" w:rsidRDefault="004E443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туризма – экскурсии по памятным местам для ПСУ </w:t>
            </w:r>
          </w:p>
        </w:tc>
        <w:tc>
          <w:tcPr>
            <w:tcW w:w="1843" w:type="dxa"/>
          </w:tcPr>
          <w:p w:rsidR="004E4433" w:rsidRPr="00CB7A0B" w:rsidRDefault="004E443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E4433" w:rsidRPr="00CB7A0B" w:rsidRDefault="004E4433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Мероприятия празднования 77-летия Победы в ВОВ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Ньургуьун Ыьыа5а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Мероприятия к празднованию Дня защиты детей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984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Декада, посвящённая празднованию Международного дня пожилых людей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Празднование Дня матери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празднованию Международного дня инвалидов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</w:tc>
      </w:tr>
      <w:tr w:rsidR="00CB7A0B" w:rsidRPr="00CB7A0B" w:rsidTr="00FF2595">
        <w:tc>
          <w:tcPr>
            <w:tcW w:w="567" w:type="dxa"/>
          </w:tcPr>
          <w:p w:rsidR="00CB7A0B" w:rsidRPr="00CB7A0B" w:rsidRDefault="00CB7A0B" w:rsidP="00FF2595">
            <w:pPr>
              <w:pStyle w:val="a3"/>
              <w:numPr>
                <w:ilvl w:val="0"/>
                <w:numId w:val="4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B7A0B" w:rsidRPr="00CB7A0B" w:rsidRDefault="00CB7A0B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Нового года, акция «Елка добра»</w:t>
            </w:r>
          </w:p>
        </w:tc>
        <w:tc>
          <w:tcPr>
            <w:tcW w:w="1843" w:type="dxa"/>
          </w:tcPr>
          <w:p w:rsidR="00CB7A0B" w:rsidRPr="00CB7A0B" w:rsidRDefault="00CB7A0B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</w:tcPr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Дьяконова М.И.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Баишева П.П.</w:t>
            </w:r>
          </w:p>
          <w:p w:rsidR="00CB7A0B" w:rsidRPr="00CB7A0B" w:rsidRDefault="00CB7A0B" w:rsidP="00FF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Прядезникова П.Ю.</w:t>
            </w:r>
          </w:p>
        </w:tc>
      </w:tr>
    </w:tbl>
    <w:p w:rsidR="0076346D" w:rsidRPr="00CB7A0B" w:rsidRDefault="0076346D" w:rsidP="009F0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8"/>
        <w:gridCol w:w="1843"/>
        <w:gridCol w:w="1984"/>
      </w:tblGrid>
      <w:tr w:rsidR="009F00D1" w:rsidRPr="00CB7A0B" w:rsidTr="00ED1235">
        <w:tc>
          <w:tcPr>
            <w:tcW w:w="10632" w:type="dxa"/>
            <w:gridSpan w:val="4"/>
          </w:tcPr>
          <w:p w:rsidR="009F00D1" w:rsidRPr="00CB7A0B" w:rsidRDefault="009F00D1" w:rsidP="00F3044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4" w:firstLine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Toc97130903"/>
            <w:r w:rsidRPr="00CB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кадрами</w:t>
            </w:r>
            <w:bookmarkEnd w:id="6"/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2D56EF" w:rsidRPr="00CB7A0B" w:rsidRDefault="00E35550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кадрового состава </w:t>
            </w: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D56EF" w:rsidRPr="00CB7A0B" w:rsidRDefault="00E35550" w:rsidP="00E355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</w:t>
            </w:r>
          </w:p>
        </w:tc>
        <w:tc>
          <w:tcPr>
            <w:tcW w:w="1843" w:type="dxa"/>
          </w:tcPr>
          <w:p w:rsidR="002D56EF" w:rsidRPr="00CB7A0B" w:rsidRDefault="00AF37C9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ярмарке вакансий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с личными карточками (ф. № Т-2)</w:t>
            </w:r>
            <w:r w:rsidR="009F00D1" w:rsidRPr="00CB7A0B">
              <w:rPr>
                <w:rFonts w:ascii="Times New Roman" w:hAnsi="Times New Roman" w:cs="Times New Roman"/>
                <w:sz w:val="24"/>
                <w:szCs w:val="24"/>
              </w:rPr>
              <w:t>.Ведение и учет личных карточек в соответствии с установленными требованиями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карточек на военнообязанных унифицированной формы № Т-2 (ВУС) в соответствии с Положением о воинском учете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Постановка военнообязанных на учет в военкомате и снятие с него</w:t>
            </w:r>
            <w:r w:rsidR="009F00D1" w:rsidRPr="00CB7A0B">
              <w:rPr>
                <w:rFonts w:ascii="Times New Roman" w:hAnsi="Times New Roman" w:cs="Times New Roman"/>
                <w:sz w:val="24"/>
                <w:szCs w:val="24"/>
              </w:rPr>
              <w:t>.Представление списка граждан, находящихся в запасе, и их личных карточек для сверки с учетными данными военкоматов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ри приеме на работу военнообязанного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Сверка штатного расписания с бухгалтерией</w:t>
            </w:r>
            <w:r w:rsidR="009F00D1" w:rsidRPr="00CB7A0B">
              <w:rPr>
                <w:rFonts w:ascii="Times New Roman" w:hAnsi="Times New Roman" w:cs="Times New Roman"/>
                <w:sz w:val="24"/>
                <w:szCs w:val="24"/>
              </w:rPr>
              <w:t>. Своевременное внесение изменений, касающихся увеличения или сокращения штатных единиц</w:t>
            </w: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8" w:type="dxa"/>
          </w:tcPr>
          <w:p w:rsidR="009F00D1" w:rsidRPr="00CB7A0B" w:rsidRDefault="002D56EF" w:rsidP="00FC1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Проверка табелей всех структурных подразделений и предоставление их в отдел бухгалтерского учета и отчетности</w:t>
            </w:r>
          </w:p>
          <w:p w:rsidR="002D56EF" w:rsidRPr="00CB7A0B" w:rsidRDefault="009F00D1" w:rsidP="00FC1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Ведение табеля сотрудников</w:t>
            </w:r>
          </w:p>
          <w:p w:rsidR="009F00D1" w:rsidRPr="00CB7A0B" w:rsidRDefault="009F00D1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15 числа каждого месяца (за первую половину месяца)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 числа каждого месяца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Л.К.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Внесение в трудовую книжку записей о приеме, переводе, увольнении, поощрении в соответствии с ТК РФ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Л.К. 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и анализ статистических данных по кадрам (структура, квалификация, стаж работы в организации, время на закрытие вакансий)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онец квартала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дел в соответствии с утвержденной номенклатурой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0B">
              <w:rPr>
                <w:rFonts w:ascii="Times New Roman" w:hAnsi="Times New Roman"/>
                <w:sz w:val="24"/>
                <w:szCs w:val="24"/>
              </w:rPr>
              <w:t>Предоставление сведений о наличии вакантных рабочих мест и потребности в кадрах по специальностям, трудоустройстве выпускников начального, среднего высшего профессионального образования</w:t>
            </w:r>
          </w:p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 30.12.2013 г. № 1485-р (форма П-4 (доп))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е позднее 25 февраля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br/>
              <w:t>после отчетного года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квотировании  рабочих мест для граждан, испытывающих трудности в поиске работы </w:t>
            </w: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не позднее 20 января текущего года, либо со дня изменения количества квоты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сведения о неполной занятости и движении работников (П-4 НЗ)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е позднее 8 числа после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квартала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организации применения профессиональных стандартов в МТ и СР РС (Я) (на основании приказа №819-ОД от 19.08.2016 г.)</w:t>
            </w: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не позднее 10 февраля ежегодно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повышении квалификации в МТ и СР РС (Я) (на основании приказа №168-ОД от 13.04.2015 г.)</w:t>
            </w:r>
          </w:p>
        </w:tc>
        <w:tc>
          <w:tcPr>
            <w:tcW w:w="1843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3 числа после отчетного квартала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Корнилова Л.К..</w:t>
            </w:r>
          </w:p>
        </w:tc>
      </w:tr>
      <w:tr w:rsidR="00EE66C4" w:rsidRPr="00CB7A0B" w:rsidTr="003B7AF0">
        <w:tc>
          <w:tcPr>
            <w:tcW w:w="567" w:type="dxa"/>
          </w:tcPr>
          <w:p w:rsidR="00912FED" w:rsidRPr="00CB7A0B" w:rsidRDefault="00912FED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0D1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2FED" w:rsidRPr="00CB7A0B" w:rsidRDefault="00912FED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необходимых материалов для предоставления аттестационной комиссии</w:t>
            </w:r>
          </w:p>
        </w:tc>
        <w:tc>
          <w:tcPr>
            <w:tcW w:w="1843" w:type="dxa"/>
          </w:tcPr>
          <w:p w:rsidR="00912FED" w:rsidRPr="00CB7A0B" w:rsidRDefault="00912FED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Л.К. Чирикова О.И.</w:t>
            </w:r>
          </w:p>
          <w:p w:rsidR="00912FED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EE66C4" w:rsidRPr="00CB7A0B" w:rsidTr="003B7AF0">
        <w:tc>
          <w:tcPr>
            <w:tcW w:w="567" w:type="dxa"/>
          </w:tcPr>
          <w:p w:rsidR="00912FED" w:rsidRPr="00CB7A0B" w:rsidRDefault="00912FED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0D1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12FED" w:rsidRPr="00CB7A0B" w:rsidRDefault="00912FED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необходимых материалов для предоставления поощрений и наград</w:t>
            </w:r>
          </w:p>
        </w:tc>
        <w:tc>
          <w:tcPr>
            <w:tcW w:w="1843" w:type="dxa"/>
          </w:tcPr>
          <w:p w:rsidR="00912FED" w:rsidRPr="00CB7A0B" w:rsidRDefault="00EE66C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мере </w:t>
            </w:r>
            <w:r w:rsidR="00912FED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912FED" w:rsidRPr="00CB7A0B" w:rsidRDefault="00912FED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Л.К.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отчетности СЗВ-ТД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Л.К. 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Чирикова О.И.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</w:tr>
      <w:tr w:rsidR="002D56EF" w:rsidRPr="00CB7A0B" w:rsidTr="003B7AF0">
        <w:tc>
          <w:tcPr>
            <w:tcW w:w="567" w:type="dxa"/>
          </w:tcPr>
          <w:p w:rsidR="002D56EF" w:rsidRPr="00CB7A0B" w:rsidRDefault="009F00D1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56EF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D56EF" w:rsidRPr="00CB7A0B" w:rsidRDefault="002D56E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отчетности СЗВ-М</w:t>
            </w:r>
          </w:p>
        </w:tc>
        <w:tc>
          <w:tcPr>
            <w:tcW w:w="1843" w:type="dxa"/>
          </w:tcPr>
          <w:p w:rsidR="002D56EF" w:rsidRPr="00CB7A0B" w:rsidRDefault="006E186C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6EF" w:rsidRPr="00CB7A0B">
              <w:rPr>
                <w:rFonts w:ascii="Times New Roman" w:hAnsi="Times New Roman" w:cs="Times New Roman"/>
                <w:sz w:val="24"/>
                <w:szCs w:val="24"/>
              </w:rPr>
              <w:t>о 15 числа каждого месяца</w:t>
            </w:r>
          </w:p>
        </w:tc>
        <w:tc>
          <w:tcPr>
            <w:tcW w:w="1984" w:type="dxa"/>
          </w:tcPr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Л.К. </w:t>
            </w:r>
          </w:p>
          <w:p w:rsidR="002D56EF" w:rsidRPr="00CB7A0B" w:rsidRDefault="002D56E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805" w:rsidRPr="00CB7A0B" w:rsidRDefault="006F4805" w:rsidP="00B071A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6238"/>
        <w:gridCol w:w="1843"/>
        <w:gridCol w:w="1984"/>
      </w:tblGrid>
      <w:tr w:rsidR="00B071A0" w:rsidRPr="00CB7A0B" w:rsidTr="00B071A0">
        <w:tc>
          <w:tcPr>
            <w:tcW w:w="10632" w:type="dxa"/>
            <w:gridSpan w:val="4"/>
          </w:tcPr>
          <w:p w:rsidR="00B071A0" w:rsidRPr="00B071A0" w:rsidRDefault="00B071A0" w:rsidP="00B071A0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 – экономическая работа 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Составление Плана ФХД на 2022 год, соглашения о предоставление субсидии на финансовое обеспечение выполнения государственного задания на 2022 год.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документации по предоставлению субсидии на иные цели (целевой субсидии) составление соглашений, сведений, контроль исполнения.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на оплату проезда социальных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 общественном транспорте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не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10 числа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Большакова А.Т.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отчета по расчету мониторинга качества финансового менеджмента в Минтруд.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Прием заявок на поставку товаров, выполнение работ, оказание услуг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за 2021 год. 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отчет об экономии;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отчет о размещенных закупках товаров, работ, услуг;</w:t>
            </w:r>
          </w:p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отчет об объеме закупок у субъектов малого предпринимательства  и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14.01.2022 г.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объеме закупок у субъектов малого предпринимательства  и социально ориентированных некоммерческих организаций по итогам года и размещение его в единой информационной системе (ЕИС)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 у поставщиков (подрядчиков, исполнителей) на: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продукты питания;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канцелярские товары;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хозяйственные товары;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бытовую химию;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дезинфицирующие средства;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дезинфекционные средства;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оказание услуг по организации и поставке общественного питания для нужд ОСР «Эрчим»;</w:t>
            </w:r>
          </w:p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нефтепродукты и др.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28.01.2022 г.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на 2022 г.</w:t>
            </w:r>
          </w:p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разбивка суммы после подписания плана финансово-хозяйственной деятельности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28.01.2022 г.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(на бумажном и электронном носителях) для размещения государственных заказов (способом открытого конкурса, открытого аукциона в электронной форме, запроса котировок,  у единственного поставщика) на поставку товаров (работ, услуг):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проект контракта;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обоснование начальной (максимальной) цены контракта;</w:t>
            </w:r>
          </w:p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закупки.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15.02.2022 г.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размещении государственных заказов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Согласование пакета документаций (проект контракта, описание объекта закупки, обоснование начальной (максимальной) цены контракта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закупку товаров, работ, услуг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Направление заявок на закупку в ГКУ «Центр закупок»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  необходимости 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Направление государственных контрактов победителям торгов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Подписание государственных контрактов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Ведение реестра государственных контрактов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Большакова А.Т.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Распечатка государственных контрактов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приемке товаров, работ, услуг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государственному контракту ответственным специалистам по приемке товаров, работ, услуг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государственных контрактов в отдел бухгалтерского отчета и отчетности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государственных контрактах в единой информационной системе (ЕИС)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исполнений о государственных контрактах в единой информационной системе (ЕИС)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заказчиков в единой информационной системе (ЕИС)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отчета об экономии в Минтруд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4 числа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отчета об объеме закупок у субъектов малого предпринимательства  и социально ориентированных некоммерческих организаций в Минтруд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4 числа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отчета о размещенных закупках в Минтруд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4 числа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реестра платежных документов в Минтруд по:</w:t>
            </w:r>
          </w:p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бюджетным средствам;</w:t>
            </w:r>
          </w:p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целевым субсидиям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Сдача отчета по целевым субсидиям в Минтруд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четвергам, ежеквартально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8" w:type="dxa"/>
          </w:tcPr>
          <w:p w:rsidR="00B071A0" w:rsidRPr="00CB7A0B" w:rsidRDefault="00B071A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запросам вышестоящих организаций</w:t>
            </w:r>
          </w:p>
        </w:tc>
        <w:tc>
          <w:tcPr>
            <w:tcW w:w="1843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84" w:type="dxa"/>
          </w:tcPr>
          <w:p w:rsidR="00B071A0" w:rsidRPr="00CB7A0B" w:rsidRDefault="00B071A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Большакова А.Т. специалисты</w:t>
            </w:r>
          </w:p>
        </w:tc>
      </w:tr>
    </w:tbl>
    <w:p w:rsidR="0067649F" w:rsidRPr="00CB7A0B" w:rsidRDefault="0067649F" w:rsidP="0026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49F" w:rsidRPr="00CB7A0B" w:rsidRDefault="009C062C" w:rsidP="00F30447">
      <w:pPr>
        <w:pStyle w:val="a3"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97130905"/>
      <w:r w:rsidRPr="00CB7A0B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  <w:bookmarkEnd w:id="7"/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6238"/>
        <w:gridCol w:w="1843"/>
        <w:gridCol w:w="1984"/>
      </w:tblGrid>
      <w:tr w:rsidR="00E201D4" w:rsidRPr="00CB7A0B" w:rsidTr="003B7AF0">
        <w:tc>
          <w:tcPr>
            <w:tcW w:w="567" w:type="dxa"/>
          </w:tcPr>
          <w:p w:rsidR="009A750F" w:rsidRPr="00CB7A0B" w:rsidRDefault="009A750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9A750F" w:rsidRPr="00CB7A0B" w:rsidRDefault="009A750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A750F" w:rsidRPr="00CB7A0B" w:rsidRDefault="00E201D4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9A750F" w:rsidRPr="00CB7A0B" w:rsidRDefault="009A750F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062C" w:rsidRPr="00CB7A0B" w:rsidTr="003B7AF0">
        <w:tc>
          <w:tcPr>
            <w:tcW w:w="567" w:type="dxa"/>
          </w:tcPr>
          <w:p w:rsidR="009C062C" w:rsidRPr="00CB7A0B" w:rsidRDefault="009C062C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C062C" w:rsidRPr="00CB7A0B" w:rsidRDefault="009C062C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Выявление и учёт граждан, нуждающихся в социальном обслуживании</w:t>
            </w:r>
          </w:p>
        </w:tc>
        <w:tc>
          <w:tcPr>
            <w:tcW w:w="1843" w:type="dxa"/>
          </w:tcPr>
          <w:p w:rsidR="009C062C" w:rsidRPr="00CB7A0B" w:rsidRDefault="009C062C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C062C" w:rsidRPr="00CB7A0B" w:rsidRDefault="009C062C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</w:t>
            </w:r>
          </w:p>
        </w:tc>
      </w:tr>
      <w:tr w:rsidR="006B7248" w:rsidRPr="00CB7A0B" w:rsidTr="003B7AF0">
        <w:tc>
          <w:tcPr>
            <w:tcW w:w="567" w:type="dxa"/>
          </w:tcPr>
          <w:p w:rsidR="006B7248" w:rsidRPr="00CB7A0B" w:rsidRDefault="006B7248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B7248" w:rsidRPr="00CB7A0B" w:rsidRDefault="006B7248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социального патронажа граждан пожилого возраста и инвалидов</w:t>
            </w:r>
          </w:p>
        </w:tc>
        <w:tc>
          <w:tcPr>
            <w:tcW w:w="1843" w:type="dxa"/>
          </w:tcPr>
          <w:p w:rsidR="006B7248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7248" w:rsidRPr="00CB7A0B" w:rsidRDefault="009C062C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</w:t>
            </w:r>
          </w:p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48" w:rsidRPr="00CB7A0B" w:rsidTr="003B7AF0">
        <w:tc>
          <w:tcPr>
            <w:tcW w:w="567" w:type="dxa"/>
          </w:tcPr>
          <w:p w:rsidR="006B7248" w:rsidRPr="00CB7A0B" w:rsidRDefault="006B7248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B7248" w:rsidRPr="00CB7A0B" w:rsidRDefault="006B7248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своевременного рассмотрения обращений, заявлений граждан, поступающих в учреждение</w:t>
            </w:r>
          </w:p>
        </w:tc>
        <w:tc>
          <w:tcPr>
            <w:tcW w:w="1843" w:type="dxa"/>
          </w:tcPr>
          <w:p w:rsidR="006B7248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А.Б.,</w:t>
            </w:r>
          </w:p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ГКУ РС(Я) «УСЗН г.Якутска</w:t>
            </w:r>
          </w:p>
        </w:tc>
      </w:tr>
      <w:tr w:rsidR="006B7248" w:rsidRPr="00CB7A0B" w:rsidTr="003B7AF0">
        <w:tc>
          <w:tcPr>
            <w:tcW w:w="567" w:type="dxa"/>
          </w:tcPr>
          <w:p w:rsidR="006B7248" w:rsidRPr="00CB7A0B" w:rsidRDefault="006B7248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B7248" w:rsidRPr="00CB7A0B" w:rsidRDefault="006B7248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работы комплексной мобильной бригады по доставке лиц 65+ в медицинские учреждения (выездная работа)</w:t>
            </w:r>
          </w:p>
        </w:tc>
        <w:tc>
          <w:tcPr>
            <w:tcW w:w="1843" w:type="dxa"/>
          </w:tcPr>
          <w:p w:rsidR="006B7248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А.Б.,</w:t>
            </w:r>
          </w:p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специалисты по с/р, социальный работник</w:t>
            </w:r>
          </w:p>
        </w:tc>
      </w:tr>
      <w:tr w:rsidR="006B7248" w:rsidRPr="00CB7A0B" w:rsidTr="003B7AF0">
        <w:tc>
          <w:tcPr>
            <w:tcW w:w="567" w:type="dxa"/>
          </w:tcPr>
          <w:p w:rsidR="006B7248" w:rsidRPr="00CB7A0B" w:rsidRDefault="006B7248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B7248" w:rsidRPr="00CB7A0B" w:rsidRDefault="006B7248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по ЕИСДУ «Оптима» (типизация поступающих граждан на соц. обслуживание, введение данных ПСУ)</w:t>
            </w:r>
          </w:p>
        </w:tc>
        <w:tc>
          <w:tcPr>
            <w:tcW w:w="1843" w:type="dxa"/>
          </w:tcPr>
          <w:p w:rsidR="006B7248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А.Б.,</w:t>
            </w:r>
          </w:p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специалисты по с/р, социальный работник</w:t>
            </w:r>
          </w:p>
        </w:tc>
      </w:tr>
      <w:tr w:rsidR="006B7248" w:rsidRPr="00CB7A0B" w:rsidTr="003B7AF0">
        <w:tc>
          <w:tcPr>
            <w:tcW w:w="567" w:type="dxa"/>
          </w:tcPr>
          <w:p w:rsidR="006B7248" w:rsidRPr="00CB7A0B" w:rsidRDefault="006B7248" w:rsidP="00CC16D3">
            <w:pPr>
              <w:pStyle w:val="a3"/>
              <w:numPr>
                <w:ilvl w:val="0"/>
                <w:numId w:val="29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6B7248" w:rsidRPr="00CB7A0B" w:rsidRDefault="006B7248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и представление отчётности о деятельности отделения</w:t>
            </w:r>
          </w:p>
        </w:tc>
        <w:tc>
          <w:tcPr>
            <w:tcW w:w="1843" w:type="dxa"/>
          </w:tcPr>
          <w:p w:rsidR="006B7248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А.Б.,</w:t>
            </w:r>
          </w:p>
          <w:p w:rsidR="006B7248" w:rsidRPr="00CB7A0B" w:rsidRDefault="006B7248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специалисты по с/р, социальный работник</w:t>
            </w:r>
          </w:p>
        </w:tc>
      </w:tr>
      <w:tr w:rsidR="00CC16D3" w:rsidRPr="00CB7A0B" w:rsidTr="003B7AF0">
        <w:tc>
          <w:tcPr>
            <w:tcW w:w="567" w:type="dxa"/>
          </w:tcPr>
          <w:p w:rsidR="00CC16D3" w:rsidRPr="00CB7A0B" w:rsidRDefault="009C062C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16D3" w:rsidRPr="00CB7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CC16D3" w:rsidRPr="00CB7A0B" w:rsidRDefault="00CC16D3" w:rsidP="00FC175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B7A0B">
              <w:t>Организация и проведение акций, в том числе направленных на пропаганду здорового образа жизни, вовлечение граждан старшего поколения в занятия физической культурой и спортом:</w:t>
            </w:r>
          </w:p>
          <w:p w:rsidR="00CC16D3" w:rsidRPr="00CB7A0B" w:rsidRDefault="00CC16D3" w:rsidP="00FC175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B7A0B">
              <w:t>- Проведение мероприятий, направленных на профилактику заболеваний и формированию здорового образа жизни</w:t>
            </w:r>
          </w:p>
        </w:tc>
        <w:tc>
          <w:tcPr>
            <w:tcW w:w="1843" w:type="dxa"/>
          </w:tcPr>
          <w:p w:rsidR="00CC16D3" w:rsidRPr="00CB7A0B" w:rsidRDefault="00C25A75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CC16D3" w:rsidRPr="00CB7A0B" w:rsidRDefault="00CC16D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Андреева А.Б.,</w:t>
            </w:r>
          </w:p>
          <w:p w:rsidR="00CC16D3" w:rsidRPr="00CB7A0B" w:rsidRDefault="00CC16D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специалисты по с/р, социальный работник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Pr="00CB7A0B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B071A0" w:rsidRPr="00CB7A0B" w:rsidRDefault="00B071A0" w:rsidP="00B071A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Оказание консультативной помощи, в том числе по телефону</w:t>
            </w:r>
          </w:p>
        </w:tc>
        <w:tc>
          <w:tcPr>
            <w:tcW w:w="1843" w:type="dxa"/>
          </w:tcPr>
          <w:p w:rsidR="00B071A0" w:rsidRPr="00CB7A0B" w:rsidRDefault="00B071A0" w:rsidP="004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B071A0" w:rsidRPr="00CB7A0B" w:rsidRDefault="00B071A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социальной работе ОССО </w:t>
            </w:r>
          </w:p>
        </w:tc>
      </w:tr>
      <w:tr w:rsidR="00B071A0" w:rsidRPr="00CB7A0B" w:rsidTr="003B7AF0">
        <w:tc>
          <w:tcPr>
            <w:tcW w:w="567" w:type="dxa"/>
          </w:tcPr>
          <w:p w:rsidR="00B071A0" w:rsidRDefault="00B071A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B071A0" w:rsidRDefault="00B071A0" w:rsidP="00B071A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Взаимодействие и поддержание постоянной связи </w:t>
            </w:r>
            <w:r w:rsidR="004E4433">
              <w:t xml:space="preserve">с организациями на основании соглашений о взаимосотрудничества  </w:t>
            </w:r>
          </w:p>
        </w:tc>
        <w:tc>
          <w:tcPr>
            <w:tcW w:w="1843" w:type="dxa"/>
          </w:tcPr>
          <w:p w:rsidR="00B071A0" w:rsidRDefault="004E4433" w:rsidP="004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B071A0" w:rsidRDefault="004E443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33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ОССО</w:t>
            </w:r>
          </w:p>
        </w:tc>
      </w:tr>
      <w:tr w:rsidR="004E4433" w:rsidRPr="00CB7A0B" w:rsidTr="003B7AF0">
        <w:tc>
          <w:tcPr>
            <w:tcW w:w="567" w:type="dxa"/>
          </w:tcPr>
          <w:p w:rsidR="004E4433" w:rsidRDefault="004E4433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4E4433" w:rsidRDefault="004E4433" w:rsidP="00B071A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Осуществление экстренной помощи гражданам, оказавшимся в трудной жизненной ситуации </w:t>
            </w:r>
          </w:p>
        </w:tc>
        <w:tc>
          <w:tcPr>
            <w:tcW w:w="1843" w:type="dxa"/>
          </w:tcPr>
          <w:p w:rsidR="004E4433" w:rsidRDefault="004E4433" w:rsidP="004E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Align w:val="center"/>
          </w:tcPr>
          <w:p w:rsidR="004E4433" w:rsidRPr="004E4433" w:rsidRDefault="004E4433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ОССО</w:t>
            </w:r>
          </w:p>
        </w:tc>
      </w:tr>
    </w:tbl>
    <w:p w:rsidR="009A750F" w:rsidRPr="00CB7A0B" w:rsidRDefault="009A750F" w:rsidP="009C0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50F" w:rsidRPr="00CB7A0B" w:rsidRDefault="003B7AF0" w:rsidP="00B7263D">
      <w:pPr>
        <w:pStyle w:val="a3"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97130906"/>
      <w:r w:rsidRPr="00CB7A0B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9C062C" w:rsidRPr="00CB7A0B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 на дому граждан пожилого возраста и инвалидов</w:t>
      </w:r>
      <w:bookmarkEnd w:id="8"/>
    </w:p>
    <w:tbl>
      <w:tblPr>
        <w:tblStyle w:val="a4"/>
        <w:tblW w:w="10605" w:type="dxa"/>
        <w:tblInd w:w="-885" w:type="dxa"/>
        <w:tblLayout w:type="fixed"/>
        <w:tblLook w:val="04A0"/>
      </w:tblPr>
      <w:tblGrid>
        <w:gridCol w:w="567"/>
        <w:gridCol w:w="5819"/>
        <w:gridCol w:w="2126"/>
        <w:gridCol w:w="2093"/>
      </w:tblGrid>
      <w:tr w:rsidR="00102D20" w:rsidRPr="00CB7A0B" w:rsidTr="00F919DA">
        <w:tc>
          <w:tcPr>
            <w:tcW w:w="567" w:type="dxa"/>
          </w:tcPr>
          <w:p w:rsidR="00102D20" w:rsidRPr="00CB7A0B" w:rsidRDefault="00102D20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9" w:type="dxa"/>
          </w:tcPr>
          <w:p w:rsidR="00102D20" w:rsidRPr="00CB7A0B" w:rsidRDefault="00102D20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02D20" w:rsidRPr="00CB7A0B" w:rsidRDefault="008D577A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3" w:type="dxa"/>
          </w:tcPr>
          <w:p w:rsidR="00102D20" w:rsidRPr="00CB7A0B" w:rsidRDefault="00102D20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5A31" w:rsidRPr="00CB7A0B" w:rsidTr="00F919DA">
        <w:tc>
          <w:tcPr>
            <w:tcW w:w="10605" w:type="dxa"/>
            <w:gridSpan w:val="4"/>
          </w:tcPr>
          <w:p w:rsidR="00175A31" w:rsidRPr="00CB7A0B" w:rsidRDefault="00175A31" w:rsidP="008A6C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учёт граждан, нуждающихся в </w:t>
            </w:r>
            <w:r w:rsidR="009C062C" w:rsidRPr="00CB7A0B">
              <w:rPr>
                <w:rFonts w:ascii="Times New Roman" w:hAnsi="Times New Roman" w:cs="Times New Roman"/>
                <w:sz w:val="24"/>
                <w:szCs w:val="24"/>
              </w:rPr>
              <w:t>социальном обслуживании на дому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D2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по принятию на социальное обслуживание граждан,  нуждающихся в социальном обслуживании на дому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соглашений в связи с изменением прожиточного минимума:</w:t>
            </w:r>
          </w:p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перерасчет сумм оплаты за социальное обслуживание;</w:t>
            </w:r>
          </w:p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  подписание сторон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 работы отделения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424539" w:rsidP="00013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отчетов работы </w:t>
            </w:r>
            <w:r w:rsidR="006B630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(ежемесячный,ежеквартальн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ый, полугодовой,  за 9 месяцев, годовой)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о работе отделения, социальных работниках и ПСУ отделения</w:t>
            </w:r>
            <w:r w:rsidR="009C062C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 Дню социального работника)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справок, информации о работе отделения (по запросу)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 организаций, волонтеров, спонсоров для  благотворительной помощи получателям социальных услуг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846441" w:rsidP="0084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по ЕИСДУ «Оптима» (типизация поступающих граждан на соц. обслуживание, введение данных ПСУ)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567" w:type="dxa"/>
          </w:tcPr>
          <w:p w:rsidR="006B6302" w:rsidRPr="00CB7A0B" w:rsidRDefault="006B6302" w:rsidP="00D230C7">
            <w:pPr>
              <w:pStyle w:val="a3"/>
              <w:numPr>
                <w:ilvl w:val="0"/>
                <w:numId w:val="38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Повторная типизация получателей социальный услуг (индивидуальный пересмотр ИППСУ, корректировка, определение нагрузки, перераспределение ПСУ между работниками в зависимости от количества часов ухода)</w:t>
            </w:r>
          </w:p>
        </w:tc>
        <w:tc>
          <w:tcPr>
            <w:tcW w:w="2126" w:type="dxa"/>
          </w:tcPr>
          <w:p w:rsidR="006B6302" w:rsidRPr="00CB7A0B" w:rsidRDefault="009C062C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3" w:type="dxa"/>
          </w:tcPr>
          <w:p w:rsidR="006B6302" w:rsidRPr="00CB7A0B" w:rsidRDefault="009C062C" w:rsidP="008A6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типизаторы</w:t>
            </w:r>
          </w:p>
        </w:tc>
      </w:tr>
      <w:tr w:rsidR="006B6302" w:rsidRPr="00CB7A0B" w:rsidTr="00F919DA">
        <w:tc>
          <w:tcPr>
            <w:tcW w:w="10605" w:type="dxa"/>
            <w:gridSpan w:val="4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профессионального уровня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ознакомление социальных работников с новыми нормативными документами и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по вопросам социального обслуживания на дому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безопасности труда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6E0D85">
        <w:trPr>
          <w:trHeight w:val="174"/>
        </w:trPr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материалов для методического пособия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 наставничества в отделении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аттестации социальных работников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работникам психологических тренингов, посещение сенсорной комнаты, тестирование «Эффектон»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3" w:type="dxa"/>
          </w:tcPr>
          <w:p w:rsidR="006B6302" w:rsidRPr="00CB7A0B" w:rsidRDefault="00FF2595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B6302" w:rsidRPr="00CB7A0B" w:rsidTr="00F919DA">
        <w:tc>
          <w:tcPr>
            <w:tcW w:w="10605" w:type="dxa"/>
            <w:gridSpan w:val="4"/>
          </w:tcPr>
          <w:p w:rsidR="006B6302" w:rsidRPr="00CB7A0B" w:rsidRDefault="00C25A75" w:rsidP="008A6C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Социально-</w:t>
            </w:r>
            <w:r w:rsidR="006B6302"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реабилитационная работа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гражданам пожилого возраста и инвалидам на основе индивидуальных программ предоставления социальных услуг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Устройство получателей социальных услуг в дома – интернаты, пансионаты</w:t>
            </w:r>
          </w:p>
        </w:tc>
        <w:tc>
          <w:tcPr>
            <w:tcW w:w="2126" w:type="dxa"/>
          </w:tcPr>
          <w:p w:rsidR="006B6302" w:rsidRPr="00CB7A0B" w:rsidRDefault="002F53BA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 в предоставлении социальных услуг психолога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социальных услуг медсестры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Сбор документов на оформление материальной помощи на ремонт квартир одиноких и одиноко проживающих ветеранов войны, тыла и труда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Обновление личных документов (пенсионных справок, форм №3 и. т. д</w:t>
            </w:r>
            <w:r w:rsidR="00846441" w:rsidRPr="00CB7A0B">
              <w:rPr>
                <w:rFonts w:ascii="Times New Roman" w:hAnsi="Times New Roman" w:cs="Times New Roman"/>
                <w:sz w:val="24"/>
                <w:szCs w:val="24"/>
              </w:rPr>
              <w:t>.) получателей социальных услуг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материальной помощи малоимущ</w:t>
            </w:r>
            <w:r w:rsidR="00846441" w:rsidRPr="00CB7A0B">
              <w:rPr>
                <w:rFonts w:ascii="Times New Roman" w:hAnsi="Times New Roman" w:cs="Times New Roman"/>
                <w:sz w:val="24"/>
                <w:szCs w:val="24"/>
              </w:rPr>
              <w:t>им получателям социальных услуг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волонтерск</w:t>
            </w:r>
            <w:r w:rsidR="00846441" w:rsidRPr="00CB7A0B">
              <w:rPr>
                <w:rFonts w:ascii="Times New Roman" w:hAnsi="Times New Roman" w:cs="Times New Roman"/>
                <w:sz w:val="24"/>
                <w:szCs w:val="24"/>
              </w:rPr>
              <w:t>ой помощи в уборке квартиры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6E0D85">
        <w:tc>
          <w:tcPr>
            <w:tcW w:w="567" w:type="dxa"/>
          </w:tcPr>
          <w:p w:rsidR="006B6302" w:rsidRPr="00CB7A0B" w:rsidRDefault="006B6302" w:rsidP="006E0D85">
            <w:pPr>
              <w:pStyle w:val="a3"/>
              <w:numPr>
                <w:ilvl w:val="0"/>
                <w:numId w:val="38"/>
              </w:numPr>
              <w:ind w:hanging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6B6302" w:rsidRPr="00CB7A0B" w:rsidRDefault="006B6302" w:rsidP="0001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 w:rsidR="000138D1" w:rsidRPr="00CB7A0B">
              <w:rPr>
                <w:rFonts w:ascii="Times New Roman" w:hAnsi="Times New Roman" w:cs="Times New Roman"/>
                <w:sz w:val="24"/>
                <w:szCs w:val="24"/>
              </w:rPr>
              <w:t>вие в оформлении на санаторно-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</w:t>
            </w:r>
            <w:r w:rsidR="000138D1" w:rsidRPr="00CB7A0B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  <w:tc>
          <w:tcPr>
            <w:tcW w:w="2126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6B6302" w:rsidRPr="00CB7A0B" w:rsidRDefault="006B6302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6B6302" w:rsidRPr="00CB7A0B" w:rsidTr="00F919DA">
        <w:tc>
          <w:tcPr>
            <w:tcW w:w="10605" w:type="dxa"/>
            <w:gridSpan w:val="4"/>
          </w:tcPr>
          <w:p w:rsidR="006B6302" w:rsidRPr="00CB7A0B" w:rsidRDefault="00424539" w:rsidP="008A6C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коммуникативного потенциала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ПСУ на онлайн-занятиях Школы третьего возраста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Занятия ЛФК, физические занятия, массаж помощь  восстановление после инсульта и тд.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памяти, внимания, логического мышление поддержание когнитивных функций  (таблица Шульте, сканворды, настольные игры и др) 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досуга (чтения книг, аудиокнига</w:t>
            </w:r>
            <w:r w:rsidR="00CB7A0B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 совместно с Б</w:t>
            </w:r>
            <w:r w:rsidR="00846441" w:rsidRPr="00CB7A0B">
              <w:rPr>
                <w:rFonts w:ascii="Times New Roman" w:hAnsi="Times New Roman" w:cs="Times New Roman"/>
                <w:sz w:val="24"/>
                <w:szCs w:val="24"/>
              </w:rPr>
              <w:t>иблиотекой 03)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Инструктаж по ОРВИ, С</w:t>
            </w:r>
            <w:r w:rsidRPr="00CB7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-19, пожарной безопасности, инфекционным неинфекционным заболеваниям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социальные работники</w:t>
            </w:r>
          </w:p>
        </w:tc>
      </w:tr>
      <w:tr w:rsidR="00B7263D" w:rsidRPr="00CB7A0B" w:rsidTr="00F919DA">
        <w:tc>
          <w:tcPr>
            <w:tcW w:w="10605" w:type="dxa"/>
            <w:gridSpan w:val="4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контроля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45332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тический контроль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предоставления услуг социальных работников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отделений 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соц. работников о выполнении обязанностей на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планерных совещаниях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отделений 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заявлений, жалоб, предложений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и внеплановая проверка адресов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отделений 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своевременного сбора и внесения платы за социальные услуги  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своевременного составления и сдачи отчета по проездным билетам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своевременного составления и сдачи актов выполненных услуг по ИППСУ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B7263D" w:rsidRPr="00CB7A0B" w:rsidTr="006E0D85">
        <w:tc>
          <w:tcPr>
            <w:tcW w:w="567" w:type="dxa"/>
          </w:tcPr>
          <w:p w:rsidR="00B7263D" w:rsidRPr="00CB7A0B" w:rsidRDefault="00B7263D" w:rsidP="006E0D85">
            <w:pPr>
              <w:pStyle w:val="a3"/>
              <w:numPr>
                <w:ilvl w:val="0"/>
                <w:numId w:val="38"/>
              </w:numPr>
              <w:ind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263D" w:rsidRPr="00CB7A0B" w:rsidRDefault="00B7263D" w:rsidP="008A6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отчет</w:t>
            </w:r>
          </w:p>
        </w:tc>
        <w:tc>
          <w:tcPr>
            <w:tcW w:w="2126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</w:tcPr>
          <w:p w:rsidR="00B7263D" w:rsidRPr="00CB7A0B" w:rsidRDefault="00B7263D" w:rsidP="008A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</w:tbl>
    <w:p w:rsidR="00F30447" w:rsidRPr="00CB7A0B" w:rsidRDefault="00F30447" w:rsidP="00F30447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C70CE" w:rsidRPr="00CB7A0B" w:rsidRDefault="00F30447" w:rsidP="00F304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7130907"/>
      <w:r w:rsidRPr="00CB7A0B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r w:rsidR="00745043" w:rsidRPr="00CB7A0B">
        <w:rPr>
          <w:rFonts w:ascii="Times New Roman" w:hAnsi="Times New Roman" w:cs="Times New Roman"/>
          <w:color w:val="auto"/>
          <w:sz w:val="24"/>
          <w:szCs w:val="24"/>
        </w:rPr>
        <w:t>Отделение долговременного ухода «Эрчим»</w:t>
      </w:r>
      <w:bookmarkEnd w:id="9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5"/>
        <w:gridCol w:w="1984"/>
        <w:gridCol w:w="1985"/>
      </w:tblGrid>
      <w:tr w:rsidR="008D1DDF" w:rsidRPr="00CB7A0B" w:rsidTr="00DD03F0">
        <w:tc>
          <w:tcPr>
            <w:tcW w:w="567" w:type="dxa"/>
          </w:tcPr>
          <w:p w:rsidR="008D1DDF" w:rsidRPr="00CB7A0B" w:rsidRDefault="008D1DDF" w:rsidP="00FC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8D1DDF" w:rsidRPr="00CB7A0B" w:rsidRDefault="008D1DD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D1DDF" w:rsidRPr="00CB7A0B" w:rsidRDefault="008D1DD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8D1DDF" w:rsidRPr="00CB7A0B" w:rsidRDefault="008D1DDF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1DDF" w:rsidRPr="00CB7A0B" w:rsidTr="00DD03F0">
        <w:tc>
          <w:tcPr>
            <w:tcW w:w="10491" w:type="dxa"/>
            <w:gridSpan w:val="4"/>
          </w:tcPr>
          <w:p w:rsidR="008D1DDF" w:rsidRPr="00CB7A0B" w:rsidRDefault="00260654" w:rsidP="00FC175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</w:t>
            </w:r>
            <w:r w:rsidR="008D1DDF"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по рассмотрению заявлений, ходатайств, жалоб, предложений ПСУ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в связи с 25-летием полустационарного отделения «Эрчим»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611632" w:rsidRPr="00CB7A0B" w:rsidRDefault="00F919DA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отчетов, планов работы отделения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С.З.</w:t>
            </w:r>
          </w:p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Л.Г.</w:t>
            </w:r>
          </w:p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сбора и сдачи денежных средств за услуги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21 числа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С.З.</w:t>
            </w:r>
          </w:p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Л.Г.</w:t>
            </w:r>
          </w:p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взаимодействия с учреждениями образования, культуры, здравоохранения, с предпринимательскими структурами, общественными организациями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8754AA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типизации ПСУ социальных учреждений РС(Я)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МТиСР РС(Я)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С.З.</w:t>
            </w:r>
          </w:p>
        </w:tc>
      </w:tr>
      <w:tr w:rsidR="00611632" w:rsidRPr="00CB7A0B" w:rsidTr="00DD03F0">
        <w:tc>
          <w:tcPr>
            <w:tcW w:w="10491" w:type="dxa"/>
            <w:gridSpan w:val="4"/>
          </w:tcPr>
          <w:p w:rsidR="00611632" w:rsidRPr="00CB7A0B" w:rsidRDefault="00611632" w:rsidP="00FC175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Онлайн - занятия «Санаторий на дому»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индивидуальные и групповые занятия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Жегусова В.В.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нейробике, фитнес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Сергучева Т.А.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музыкотерапии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Васильев С.И.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 занятия по трудотерапии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Софронеева Е.С.</w:t>
            </w:r>
          </w:p>
        </w:tc>
      </w:tr>
      <w:tr w:rsidR="00611632" w:rsidRPr="00CB7A0B" w:rsidTr="00DD03F0"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адаптивной физкультуре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Петров Г.И.</w:t>
            </w:r>
          </w:p>
        </w:tc>
      </w:tr>
      <w:tr w:rsidR="00611632" w:rsidRPr="00CB7A0B" w:rsidTr="00DD03F0">
        <w:tblPrEx>
          <w:tblLook w:val="0000"/>
        </w:tblPrEx>
        <w:tc>
          <w:tcPr>
            <w:tcW w:w="10491" w:type="dxa"/>
            <w:gridSpan w:val="4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Дневной стационар</w:t>
            </w:r>
          </w:p>
        </w:tc>
      </w:tr>
      <w:tr w:rsidR="00611632" w:rsidRPr="00CB7A0B" w:rsidTr="00DD03F0">
        <w:tblPrEx>
          <w:tblLook w:val="0000"/>
        </w:tblPrEx>
        <w:trPr>
          <w:trHeight w:val="555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сан.эпид режима ОДУ «Эрчим»</w:t>
            </w:r>
          </w:p>
        </w:tc>
        <w:tc>
          <w:tcPr>
            <w:tcW w:w="1984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С.З.</w:t>
            </w:r>
          </w:p>
        </w:tc>
      </w:tr>
      <w:tr w:rsidR="00611632" w:rsidRPr="00CB7A0B" w:rsidTr="00DD03F0">
        <w:tblPrEx>
          <w:tblLook w:val="0000"/>
        </w:tblPrEx>
        <w:trPr>
          <w:trHeight w:val="445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ИППСУ (сбор перечней документов)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мониторинга  качества социально-реабилитационных услуг специалистами ОДУ «Эрчим»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заезд</w:t>
            </w:r>
          </w:p>
          <w:p w:rsidR="00DD03F0" w:rsidRPr="00CB7A0B" w:rsidRDefault="00DD03F0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Л.Г.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состоянием здоровья (осмотр врача, назначение процедур, консультации)</w:t>
            </w:r>
          </w:p>
        </w:tc>
        <w:tc>
          <w:tcPr>
            <w:tcW w:w="1984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611632" w:rsidRPr="00CB7A0B" w:rsidRDefault="00F919DA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соответствии с назначением врача медицинских процедур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, Фитотерапия</w:t>
            </w:r>
          </w:p>
        </w:tc>
        <w:tc>
          <w:tcPr>
            <w:tcW w:w="1984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611632" w:rsidRPr="00CB7A0B" w:rsidRDefault="00F919DA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  <w:r w:rsidR="004E44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4433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лечение, Занятия ЛФК</w:t>
            </w:r>
          </w:p>
        </w:tc>
        <w:tc>
          <w:tcPr>
            <w:tcW w:w="1984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заезд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DD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«Центр здоровья»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Беседы и лекции на оздоровительно-профилактические темы, по профилактике остеопороза, согласно договору с учебно-научной лабораторией МИ СВФУ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1985" w:type="dxa"/>
          </w:tcPr>
          <w:p w:rsidR="00611632" w:rsidRPr="00CB7A0B" w:rsidRDefault="00F919DA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6E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 </w:t>
            </w:r>
            <w:r w:rsidR="006E0D85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отчетов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6E0D85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психологические консультации, тестирования, тренинги, релаксации, рефлексия</w:t>
            </w:r>
          </w:p>
        </w:tc>
        <w:tc>
          <w:tcPr>
            <w:tcW w:w="1984" w:type="dxa"/>
          </w:tcPr>
          <w:p w:rsidR="00611632" w:rsidRPr="00CB7A0B" w:rsidRDefault="006E0D85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Жегусова В.В.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E0D85" w:rsidP="00DD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Арт-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терапия,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фольклор, хомусотерапия, кинотерапия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праздников, встреч 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приглашенными людьми, лекторами; 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экскурсии, 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концерты, соревнования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заездам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С.И.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D681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любите</w:t>
            </w: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возраст» </w:t>
            </w:r>
          </w:p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«Этнофитнес», «Грация движений», «Мудрая красота», «Моя мода», «Школа здоровья», «Психология»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заездам</w:t>
            </w:r>
          </w:p>
        </w:tc>
        <w:tc>
          <w:tcPr>
            <w:tcW w:w="1985" w:type="dxa"/>
          </w:tcPr>
          <w:p w:rsidR="00611632" w:rsidRPr="00CB7A0B" w:rsidRDefault="00F919DA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встречи с Народными мастерами</w:t>
            </w:r>
            <w:r w:rsidR="00DD03F0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мастер-классы, круглые столы, лекции, беседы, курсы, цветоводство, арт-терапия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1632"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о заездам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Софронеева Е.С.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10491" w:type="dxa"/>
            <w:gridSpan w:val="4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Патронажная служба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ПСУ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D03F0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ИППСУ, срок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которых истекает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Ежемесячный отчет (по услугам, количественный) патронажной службы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Принятие и снятие ПСУ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Ведение очередности по принятию новых ПСУ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Перетипизация ПСУ</w:t>
            </w:r>
          </w:p>
        </w:tc>
        <w:tc>
          <w:tcPr>
            <w:tcW w:w="1984" w:type="dxa"/>
          </w:tcPr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632" w:rsidRPr="00CB7A0B">
              <w:rPr>
                <w:rFonts w:ascii="Times New Roman" w:hAnsi="Times New Roman" w:cs="Times New Roman"/>
                <w:sz w:val="24"/>
                <w:szCs w:val="24"/>
              </w:rPr>
              <w:t>прель, май</w:t>
            </w:r>
          </w:p>
        </w:tc>
        <w:tc>
          <w:tcPr>
            <w:tcW w:w="1985" w:type="dxa"/>
          </w:tcPr>
          <w:p w:rsidR="00611632" w:rsidRPr="00CB7A0B" w:rsidRDefault="00611632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611632" w:rsidRPr="00CB7A0B" w:rsidRDefault="00611632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11632" w:rsidRPr="00CB7A0B" w:rsidRDefault="00611632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ПСУ с юбилейными датами, с праздниками (открытки, подарки)</w:t>
            </w:r>
          </w:p>
        </w:tc>
        <w:tc>
          <w:tcPr>
            <w:tcW w:w="1984" w:type="dxa"/>
          </w:tcPr>
          <w:p w:rsidR="00260654" w:rsidRPr="00CB7A0B" w:rsidRDefault="00260654" w:rsidP="00FC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11632" w:rsidRPr="00CB7A0B" w:rsidRDefault="00611632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654" w:rsidRPr="00CB7A0B" w:rsidRDefault="00260654" w:rsidP="00FC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Игнатьева С.З.</w:t>
            </w:r>
          </w:p>
          <w:p w:rsidR="00611632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Леонтьева Н.М.</w:t>
            </w:r>
          </w:p>
        </w:tc>
      </w:tr>
      <w:tr w:rsidR="00611632" w:rsidRPr="00CB7A0B" w:rsidTr="00DD03F0">
        <w:tblPrEx>
          <w:tblLook w:val="0000"/>
        </w:tblPrEx>
        <w:trPr>
          <w:trHeight w:val="258"/>
        </w:trPr>
        <w:tc>
          <w:tcPr>
            <w:tcW w:w="10491" w:type="dxa"/>
            <w:gridSpan w:val="4"/>
          </w:tcPr>
          <w:p w:rsidR="00611632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Информационно-справочная служба</w:t>
            </w:r>
          </w:p>
        </w:tc>
      </w:tr>
      <w:tr w:rsidR="0071414E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71414E" w:rsidRPr="00CB7A0B" w:rsidRDefault="0071414E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1414E" w:rsidRPr="00CB7A0B" w:rsidRDefault="0071414E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Прокат технических средств реабилитации по заявкам</w:t>
            </w:r>
          </w:p>
        </w:tc>
        <w:tc>
          <w:tcPr>
            <w:tcW w:w="1984" w:type="dxa"/>
          </w:tcPr>
          <w:p w:rsidR="0071414E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4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1414E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</w:tr>
      <w:tr w:rsidR="0071414E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71414E" w:rsidRPr="00CB7A0B" w:rsidRDefault="0071414E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1414E" w:rsidRPr="00CB7A0B" w:rsidRDefault="0071414E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буклетов, информационных материалов о пункте ТСР, Школе ухода</w:t>
            </w:r>
          </w:p>
        </w:tc>
        <w:tc>
          <w:tcPr>
            <w:tcW w:w="1984" w:type="dxa"/>
          </w:tcPr>
          <w:p w:rsidR="0071414E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4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1414E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</w:tr>
      <w:tr w:rsidR="0071414E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71414E" w:rsidRPr="00CB7A0B" w:rsidRDefault="0071414E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1414E" w:rsidRPr="00CB7A0B" w:rsidRDefault="0071414E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Сбор заявок на обучение в Школе ухода</w:t>
            </w:r>
          </w:p>
        </w:tc>
        <w:tc>
          <w:tcPr>
            <w:tcW w:w="1984" w:type="dxa"/>
          </w:tcPr>
          <w:p w:rsidR="0071414E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4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1414E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</w:tr>
      <w:tr w:rsidR="0071414E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71414E" w:rsidRPr="00CB7A0B" w:rsidRDefault="0071414E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1414E" w:rsidRPr="00CB7A0B" w:rsidRDefault="0071414E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Составление учебно-тематического плана Школы ухода</w:t>
            </w:r>
          </w:p>
        </w:tc>
        <w:tc>
          <w:tcPr>
            <w:tcW w:w="1984" w:type="dxa"/>
          </w:tcPr>
          <w:p w:rsidR="0071414E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4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1414E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</w:tr>
      <w:tr w:rsidR="0071414E" w:rsidRPr="00CB7A0B" w:rsidTr="00DD03F0">
        <w:tblPrEx>
          <w:tblLook w:val="0000"/>
        </w:tblPrEx>
        <w:trPr>
          <w:trHeight w:val="360"/>
        </w:trPr>
        <w:tc>
          <w:tcPr>
            <w:tcW w:w="567" w:type="dxa"/>
          </w:tcPr>
          <w:p w:rsidR="0071414E" w:rsidRPr="00CB7A0B" w:rsidRDefault="0071414E" w:rsidP="00DD03F0">
            <w:pPr>
              <w:pStyle w:val="a3"/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71414E" w:rsidRPr="00CB7A0B" w:rsidRDefault="0071414E" w:rsidP="00FC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индивидуальных и групповых занятий Школы ухода</w:t>
            </w:r>
          </w:p>
        </w:tc>
        <w:tc>
          <w:tcPr>
            <w:tcW w:w="1984" w:type="dxa"/>
          </w:tcPr>
          <w:p w:rsidR="0071414E" w:rsidRPr="00CB7A0B" w:rsidRDefault="00260654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14E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71414E" w:rsidRPr="00CB7A0B" w:rsidRDefault="0071414E" w:rsidP="00FC17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Малышева Н.В.</w:t>
            </w:r>
          </w:p>
        </w:tc>
      </w:tr>
    </w:tbl>
    <w:p w:rsidR="003E3DD0" w:rsidRPr="00CB7A0B" w:rsidRDefault="003E3DD0" w:rsidP="00FC1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DD0" w:rsidRPr="00CB7A0B" w:rsidRDefault="003E3DD0" w:rsidP="00FC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D0" w:rsidRPr="00CB7A0B" w:rsidRDefault="00DD03F0" w:rsidP="00B7263D">
      <w:pPr>
        <w:pStyle w:val="a3"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97130908"/>
      <w:r w:rsidRPr="00CB7A0B">
        <w:rPr>
          <w:rFonts w:ascii="Times New Roman" w:hAnsi="Times New Roman" w:cs="Times New Roman"/>
          <w:b/>
          <w:sz w:val="24"/>
          <w:szCs w:val="24"/>
        </w:rPr>
        <w:t>Отделение «Специальный дом для гражданпожилого возраста и инвалидов</w:t>
      </w:r>
      <w:r w:rsidR="00FC175D" w:rsidRPr="00CB7A0B">
        <w:rPr>
          <w:rFonts w:ascii="Times New Roman" w:hAnsi="Times New Roman" w:cs="Times New Roman"/>
          <w:b/>
          <w:sz w:val="24"/>
          <w:szCs w:val="24"/>
        </w:rPr>
        <w:t>»</w:t>
      </w:r>
      <w:bookmarkEnd w:id="10"/>
    </w:p>
    <w:p w:rsidR="003E3DD0" w:rsidRPr="00CB7A0B" w:rsidRDefault="003E3DD0" w:rsidP="00FC1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2" w:type="dxa"/>
        <w:tblInd w:w="-885" w:type="dxa"/>
        <w:tblLook w:val="04A0"/>
      </w:tblPr>
      <w:tblGrid>
        <w:gridCol w:w="567"/>
        <w:gridCol w:w="5901"/>
        <w:gridCol w:w="2042"/>
        <w:gridCol w:w="1982"/>
      </w:tblGrid>
      <w:tr w:rsidR="003E3DD0" w:rsidRPr="00CB7A0B" w:rsidTr="008B5D1C">
        <w:tc>
          <w:tcPr>
            <w:tcW w:w="567" w:type="dxa"/>
          </w:tcPr>
          <w:p w:rsidR="003E3DD0" w:rsidRPr="00CB7A0B" w:rsidRDefault="003E3DD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3E3DD0" w:rsidRPr="00CB7A0B" w:rsidRDefault="003E3DD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2" w:type="dxa"/>
          </w:tcPr>
          <w:p w:rsidR="003E3DD0" w:rsidRPr="00CB7A0B" w:rsidRDefault="000B6519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2" w:type="dxa"/>
          </w:tcPr>
          <w:p w:rsidR="003E3DD0" w:rsidRPr="00CB7A0B" w:rsidRDefault="003E3DD0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3DD0" w:rsidRPr="00CB7A0B" w:rsidTr="008B5D1C">
        <w:tc>
          <w:tcPr>
            <w:tcW w:w="10492" w:type="dxa"/>
            <w:gridSpan w:val="4"/>
          </w:tcPr>
          <w:p w:rsidR="003E3DD0" w:rsidRPr="00CB7A0B" w:rsidRDefault="003E3DD0" w:rsidP="00FC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собрания с получателями социальных </w:t>
            </w:r>
            <w:r w:rsidR="00ED6810" w:rsidRPr="00CB7A0B">
              <w:rPr>
                <w:rFonts w:ascii="Times New Roman" w:hAnsi="Times New Roman" w:cs="Times New Roman"/>
                <w:sz w:val="24"/>
                <w:szCs w:val="24"/>
              </w:rPr>
              <w:t>услуг, с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руководства центра, УК ООО «Гарант плюс» (на повестке подведение итогов 2021 г.).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538B7" w:rsidRPr="00CB7A0B">
              <w:rPr>
                <w:rFonts w:ascii="Times New Roman" w:hAnsi="Times New Roman" w:cs="Times New Roman"/>
                <w:sz w:val="24"/>
                <w:szCs w:val="24"/>
              </w:rPr>
              <w:t>оведение выставок декоративно-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искусства, фотовыставок получател</w:t>
            </w:r>
            <w:r w:rsidR="006538B7" w:rsidRPr="00CB7A0B">
              <w:rPr>
                <w:rFonts w:ascii="Times New Roman" w:hAnsi="Times New Roman" w:cs="Times New Roman"/>
                <w:sz w:val="24"/>
                <w:szCs w:val="24"/>
              </w:rPr>
              <w:t>ей социальных услуг, посвященные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Году народного искусства и нематериального культурного наследия народов в РФ.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получателей социальных услуг цифровой грамотности: «Смартфон – наш волонтер».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Лаптев А. А.</w:t>
            </w:r>
          </w:p>
        </w:tc>
      </w:tr>
      <w:tr w:rsidR="0071414E" w:rsidRPr="00CB7A0B" w:rsidTr="008B5D1C">
        <w:tc>
          <w:tcPr>
            <w:tcW w:w="10492" w:type="dxa"/>
            <w:gridSpan w:val="4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волонтерами, общественными организациями, учреждениями г. Якутска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МКУ «Управа Центрального округа» ОА ГО «город Якутск» (рук. Управы Николаева Д. О.).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Плановая работа с ГКУ РС (Я) «Агентство субсидий».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городской специализированной библиотекой «Книга 03» (по отдельному плану).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республиканской библиотекой для слепых (по отдельному плану).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волонтерской работы с ГПБОУ РС (Я) «Якутский колледж технологии и дизайна».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волонтерской работы с ГПБОУ РС (Я) «Якутский колледж культуры и искусств».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волонтерской работы с МОБУ СОШ 7 г. Якутска.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10492" w:type="dxa"/>
            <w:gridSpan w:val="4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оздоровительных мероприятий.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45332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для получателей социальны</w:t>
            </w:r>
            <w:r w:rsidR="00484C5F" w:rsidRPr="00CB7A0B">
              <w:rPr>
                <w:rFonts w:ascii="Times New Roman" w:hAnsi="Times New Roman" w:cs="Times New Roman"/>
                <w:sz w:val="24"/>
                <w:szCs w:val="24"/>
              </w:rPr>
              <w:t>х услуг, также для членов семьи</w:t>
            </w:r>
          </w:p>
        </w:tc>
        <w:tc>
          <w:tcPr>
            <w:tcW w:w="2042" w:type="dxa"/>
          </w:tcPr>
          <w:p w:rsidR="0071414E" w:rsidRPr="00CB7A0B" w:rsidRDefault="00484C5F" w:rsidP="006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71414E" w:rsidRPr="00CB7A0B" w:rsidRDefault="0071414E" w:rsidP="00484C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Лаптев А. А.</w:t>
            </w:r>
          </w:p>
          <w:p w:rsidR="0071414E" w:rsidRPr="00CB7A0B" w:rsidRDefault="0071414E" w:rsidP="00484C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8A6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4E443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(по отдельному плану)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медицинские учреждения (приобретения лекарств и</w:t>
            </w:r>
            <w:r w:rsidR="004E4433">
              <w:rPr>
                <w:rFonts w:ascii="Times New Roman" w:hAnsi="Times New Roman" w:cs="Times New Roman"/>
                <w:sz w:val="24"/>
                <w:szCs w:val="24"/>
              </w:rPr>
              <w:t xml:space="preserve"> других медицинских препаратов)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личных документов получателей социальных услуг для проведения реа</w:t>
            </w:r>
            <w:r w:rsidR="004E4433">
              <w:rPr>
                <w:rFonts w:ascii="Times New Roman" w:hAnsi="Times New Roman" w:cs="Times New Roman"/>
                <w:sz w:val="24"/>
                <w:szCs w:val="24"/>
              </w:rPr>
              <w:t>билитации в дневных стационарах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для получателей социаль</w:t>
            </w:r>
            <w:r w:rsidR="004E4433">
              <w:rPr>
                <w:rFonts w:ascii="Times New Roman" w:hAnsi="Times New Roman" w:cs="Times New Roman"/>
                <w:sz w:val="24"/>
                <w:szCs w:val="24"/>
              </w:rPr>
              <w:t>ных услуг (по отдельному плану)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Лаптев А. А.</w:t>
            </w:r>
          </w:p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Совет жильцов</w:t>
            </w:r>
          </w:p>
        </w:tc>
      </w:tr>
      <w:tr w:rsidR="0071414E" w:rsidRPr="00CB7A0B" w:rsidTr="008B5D1C">
        <w:tc>
          <w:tcPr>
            <w:tcW w:w="10492" w:type="dxa"/>
            <w:gridSpan w:val="4"/>
          </w:tcPr>
          <w:p w:rsidR="0071414E" w:rsidRPr="00CB7A0B" w:rsidRDefault="006D7E56" w:rsidP="00FC1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 – правовые услуги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предоставления социальных услуг по индивидуальной программе реабилитации инвалидов.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  <w:p w:rsidR="0071414E" w:rsidRPr="00CB7A0B" w:rsidRDefault="0071414E" w:rsidP="00FC17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Николаева Н. В.</w:t>
            </w:r>
          </w:p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Лаптев А. А..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лекций, юридических консультаций для получателей социальных услуг.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Максимова С. Е.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оплаты услуг ЖКХ (работа с </w:t>
            </w:r>
            <w:r w:rsidR="00ED6810" w:rsidRPr="00CB7A0B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- должниками).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  <w:tr w:rsidR="0071414E" w:rsidRPr="00CB7A0B" w:rsidTr="008B5D1C">
        <w:tc>
          <w:tcPr>
            <w:tcW w:w="567" w:type="dxa"/>
          </w:tcPr>
          <w:p w:rsidR="0071414E" w:rsidRPr="00CB7A0B" w:rsidRDefault="0071414E" w:rsidP="008B5D1C">
            <w:pPr>
              <w:pStyle w:val="a3"/>
              <w:numPr>
                <w:ilvl w:val="0"/>
                <w:numId w:val="50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71414E" w:rsidRPr="00CB7A0B" w:rsidRDefault="0071414E" w:rsidP="00FC1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паспортно-регистрационной службой по регулированию паспортного режима получателей социальных услуг, также членов семьи псу.</w:t>
            </w:r>
          </w:p>
        </w:tc>
        <w:tc>
          <w:tcPr>
            <w:tcW w:w="2042" w:type="dxa"/>
          </w:tcPr>
          <w:p w:rsidR="0071414E" w:rsidRPr="00CB7A0B" w:rsidRDefault="006538B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</w:tcPr>
          <w:p w:rsidR="0071414E" w:rsidRPr="00CB7A0B" w:rsidRDefault="0071414E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Алексеева А. Н.</w:t>
            </w:r>
          </w:p>
        </w:tc>
      </w:tr>
    </w:tbl>
    <w:p w:rsidR="00203E05" w:rsidRPr="00CB7A0B" w:rsidRDefault="00203E05" w:rsidP="00203E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7D06" w:rsidRPr="00CB7A0B" w:rsidRDefault="008B5D1C" w:rsidP="00B7263D">
      <w:pPr>
        <w:pStyle w:val="a3"/>
        <w:numPr>
          <w:ilvl w:val="0"/>
          <w:numId w:val="4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97130909"/>
      <w:r w:rsidRPr="00CB7A0B">
        <w:rPr>
          <w:rFonts w:ascii="Times New Roman" w:hAnsi="Times New Roman" w:cs="Times New Roman"/>
          <w:b/>
          <w:sz w:val="24"/>
          <w:szCs w:val="24"/>
        </w:rPr>
        <w:t>Отделение социальной адаптации «Тирэх»</w:t>
      </w:r>
      <w:bookmarkEnd w:id="11"/>
    </w:p>
    <w:p w:rsidR="001B4150" w:rsidRPr="00E750C3" w:rsidRDefault="001B4150" w:rsidP="00E7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67"/>
        <w:gridCol w:w="5813"/>
        <w:gridCol w:w="2126"/>
        <w:gridCol w:w="2126"/>
      </w:tblGrid>
      <w:tr w:rsidR="00D64CDF" w:rsidRPr="00CB7A0B" w:rsidTr="0016495A">
        <w:tc>
          <w:tcPr>
            <w:tcW w:w="567" w:type="dxa"/>
          </w:tcPr>
          <w:p w:rsidR="00D64CDF" w:rsidRPr="00CB7A0B" w:rsidRDefault="00D64CDF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D64CDF" w:rsidRPr="00CB7A0B" w:rsidRDefault="00D64CDF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D64CDF" w:rsidRPr="00CB7A0B" w:rsidRDefault="00125CAC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D64CDF" w:rsidRPr="00CB7A0B" w:rsidRDefault="00D64CDF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4CDF" w:rsidRPr="00CB7A0B" w:rsidTr="0016495A">
        <w:tc>
          <w:tcPr>
            <w:tcW w:w="10632" w:type="dxa"/>
            <w:gridSpan w:val="4"/>
          </w:tcPr>
          <w:p w:rsidR="00D64CDF" w:rsidRPr="00CB7A0B" w:rsidRDefault="00D64CDF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D243C0" w:rsidRPr="00CB7A0B" w:rsidTr="0016495A">
        <w:tc>
          <w:tcPr>
            <w:tcW w:w="567" w:type="dxa"/>
          </w:tcPr>
          <w:p w:rsidR="00D243C0" w:rsidRPr="00CB7A0B" w:rsidRDefault="00D243C0" w:rsidP="0016495A">
            <w:pPr>
              <w:pStyle w:val="a3"/>
              <w:numPr>
                <w:ilvl w:val="0"/>
                <w:numId w:val="2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43C0" w:rsidRPr="00CB7A0B" w:rsidRDefault="00D243C0" w:rsidP="00F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933F1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планов работ отделения</w:t>
            </w:r>
          </w:p>
        </w:tc>
        <w:tc>
          <w:tcPr>
            <w:tcW w:w="2126" w:type="dxa"/>
          </w:tcPr>
          <w:p w:rsidR="00D243C0" w:rsidRPr="00CB7A0B" w:rsidRDefault="00192D4C" w:rsidP="0019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3C0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жемесячно, по квартально, </w:t>
            </w:r>
            <w:r w:rsidR="00D243C0"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полугодов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ая, за 9 месяцев, годовая</w:t>
            </w:r>
          </w:p>
        </w:tc>
        <w:tc>
          <w:tcPr>
            <w:tcW w:w="2126" w:type="dxa"/>
          </w:tcPr>
          <w:p w:rsidR="00D243C0" w:rsidRPr="00CB7A0B" w:rsidRDefault="00E015A5" w:rsidP="00E01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Григорьева Е.И..</w:t>
            </w:r>
          </w:p>
        </w:tc>
      </w:tr>
      <w:tr w:rsidR="00D243C0" w:rsidRPr="00CB7A0B" w:rsidTr="0016495A">
        <w:tc>
          <w:tcPr>
            <w:tcW w:w="567" w:type="dxa"/>
          </w:tcPr>
          <w:p w:rsidR="00D243C0" w:rsidRPr="00CB7A0B" w:rsidRDefault="00D243C0" w:rsidP="0016495A">
            <w:pPr>
              <w:pStyle w:val="a3"/>
              <w:numPr>
                <w:ilvl w:val="0"/>
                <w:numId w:val="2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43C0" w:rsidRPr="00CB7A0B" w:rsidRDefault="00D243C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программы производственного контроля</w:t>
            </w:r>
          </w:p>
        </w:tc>
        <w:tc>
          <w:tcPr>
            <w:tcW w:w="2126" w:type="dxa"/>
          </w:tcPr>
          <w:p w:rsidR="00D243C0" w:rsidRPr="00CB7A0B" w:rsidRDefault="00D243C0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D243C0" w:rsidRPr="00CB7A0B" w:rsidRDefault="00E015A5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43C0" w:rsidRPr="00CB7A0B" w:rsidTr="0016495A">
        <w:tc>
          <w:tcPr>
            <w:tcW w:w="567" w:type="dxa"/>
          </w:tcPr>
          <w:p w:rsidR="00D243C0" w:rsidRPr="00CB7A0B" w:rsidRDefault="00D243C0" w:rsidP="0016495A">
            <w:pPr>
              <w:pStyle w:val="a3"/>
              <w:numPr>
                <w:ilvl w:val="0"/>
                <w:numId w:val="2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43C0" w:rsidRPr="00CB7A0B" w:rsidRDefault="00D243C0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2126" w:type="dxa"/>
          </w:tcPr>
          <w:p w:rsidR="00D243C0" w:rsidRPr="00CB7A0B" w:rsidRDefault="00192D4C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43C0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D243C0" w:rsidRPr="00CB7A0B" w:rsidRDefault="00E015A5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43C0" w:rsidRPr="00CB7A0B" w:rsidTr="0016495A">
        <w:tc>
          <w:tcPr>
            <w:tcW w:w="10632" w:type="dxa"/>
            <w:gridSpan w:val="4"/>
          </w:tcPr>
          <w:p w:rsidR="00D243C0" w:rsidRPr="00CB7A0B" w:rsidRDefault="00E750C3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медицинские услуги</w:t>
            </w:r>
          </w:p>
        </w:tc>
      </w:tr>
      <w:tr w:rsidR="00D243C0" w:rsidRPr="00CB7A0B" w:rsidTr="0016495A">
        <w:tc>
          <w:tcPr>
            <w:tcW w:w="567" w:type="dxa"/>
          </w:tcPr>
          <w:p w:rsidR="00D243C0" w:rsidRPr="00CB7A0B" w:rsidRDefault="00D243C0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43C0" w:rsidRPr="00CB7A0B" w:rsidRDefault="002A65D3" w:rsidP="002A6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Забор анализов, прохождение ФЛГ</w:t>
            </w:r>
          </w:p>
        </w:tc>
        <w:tc>
          <w:tcPr>
            <w:tcW w:w="2126" w:type="dxa"/>
          </w:tcPr>
          <w:p w:rsidR="00D243C0" w:rsidRPr="00CB7A0B" w:rsidRDefault="00E015A5" w:rsidP="00E01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43C0"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2126" w:type="dxa"/>
          </w:tcPr>
          <w:p w:rsidR="00D243C0" w:rsidRPr="00CB7A0B" w:rsidRDefault="00E015A5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дежурные администраторы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2A6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Строгий контроль на Форму-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05927" w:rsidRPr="00CB7A0B" w:rsidRDefault="00805927" w:rsidP="00B0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927" w:rsidRPr="00CB7A0B" w:rsidRDefault="00805927" w:rsidP="00E015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2126" w:type="dxa"/>
          </w:tcPr>
          <w:p w:rsidR="00805927" w:rsidRPr="00CB7A0B" w:rsidRDefault="00805927" w:rsidP="008059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 отделения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2A65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работа, обеспечение лекарственных, дезинфицирующих средств, изделий мед.назначения, СИЗ, санитарно-эпидемиологическая работа по противодействию вирусных заболеваний, разъяснительные работы по САНПИНу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мед.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комиссии (МСЭК, ДИПИ)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врач, проц. медсестра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мед. учреждениями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зав. отделением.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Оформление МСЭК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процедурная медсестра</w:t>
            </w:r>
          </w:p>
          <w:p w:rsidR="00805927" w:rsidRPr="00CB7A0B" w:rsidRDefault="00805927" w:rsidP="008059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приказам, предписаниям, разъяснениям по сезонным заболеваниям 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C55F9" w:rsidRPr="00CC55F9" w:rsidRDefault="00CC55F9" w:rsidP="00CC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9">
              <w:rPr>
                <w:rFonts w:ascii="Times New Roman" w:hAnsi="Times New Roman" w:cs="Times New Roman"/>
                <w:sz w:val="24"/>
                <w:szCs w:val="24"/>
              </w:rPr>
              <w:t>врач, процедурная медсестра</w:t>
            </w:r>
          </w:p>
          <w:p w:rsidR="00805927" w:rsidRPr="00CB7A0B" w:rsidRDefault="00CC55F9" w:rsidP="00CC5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9">
              <w:rPr>
                <w:rFonts w:ascii="Times New Roman" w:hAnsi="Times New Roman" w:cs="Times New Roman"/>
                <w:sz w:val="24"/>
                <w:szCs w:val="24"/>
              </w:rPr>
              <w:t>специалист по 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помощь, круглосуточное медицинское наблюдение, ЛФК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805927" w:rsidRPr="00CB7A0B" w:rsidTr="0016495A">
        <w:tc>
          <w:tcPr>
            <w:tcW w:w="10632" w:type="dxa"/>
            <w:gridSpan w:val="4"/>
          </w:tcPr>
          <w:p w:rsidR="00805927" w:rsidRPr="00CB7A0B" w:rsidRDefault="00E750C3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правовые услуги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программы реабилитации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05927" w:rsidRPr="00CB7A0B" w:rsidRDefault="00CC55F9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9">
              <w:rPr>
                <w:rFonts w:ascii="Times New Roman" w:hAnsi="Times New Roman" w:cs="Times New Roman"/>
                <w:sz w:val="24"/>
                <w:szCs w:val="24"/>
              </w:rPr>
              <w:t>специалисты по 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Содействие в устройстве ДИПИ, выписка с места регистрации, отправка по месту жительства.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05927" w:rsidRPr="00CB7A0B" w:rsidRDefault="00CC55F9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Оплата госпошлины за оформление утраченного паспорта, обращения с запросами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05927" w:rsidRPr="00CB7A0B" w:rsidRDefault="00CC55F9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9">
              <w:rPr>
                <w:rFonts w:ascii="Times New Roman" w:hAnsi="Times New Roman" w:cs="Times New Roman"/>
                <w:sz w:val="24"/>
                <w:szCs w:val="24"/>
              </w:rPr>
              <w:t>специалисты по 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CC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Работа с учреждениями по решению социальных вопросов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05927" w:rsidRPr="00CB7A0B" w:rsidRDefault="00CC55F9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9">
              <w:rPr>
                <w:rFonts w:ascii="Times New Roman" w:hAnsi="Times New Roman" w:cs="Times New Roman"/>
                <w:sz w:val="24"/>
                <w:szCs w:val="24"/>
              </w:rPr>
              <w:t>специалисты по с/р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49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 совместно с юристами центра для трудоустроенных получателей социальных услуг с работодателями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805927" w:rsidRPr="00CB7A0B" w:rsidRDefault="00805927" w:rsidP="005F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  <w:p w:rsidR="00805927" w:rsidRPr="00CB7A0B" w:rsidRDefault="00805927" w:rsidP="0049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805927" w:rsidRPr="00CB7A0B" w:rsidTr="0016495A">
        <w:tc>
          <w:tcPr>
            <w:tcW w:w="10632" w:type="dxa"/>
            <w:gridSpan w:val="4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психологические услуги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Выявление психолого-социальных особенностей получателя социальных услуг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ПСУ, создание условий для успешной социальной адаптации, раскрытие потенциала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работа, помощь в профессиональном самоопределении, развитии профессиональных навыков 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Коррекционно – психологическая работа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у сотрудников.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CC55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мероприятий досуга </w:t>
            </w:r>
            <w:r w:rsidR="00CC55F9"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в целях  жизненной мотивации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характеристики, психологического портрета ПСУ по месту требования 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занятия, тренинги, методы т.д.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ведущий психолог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16495A">
        <w:tc>
          <w:tcPr>
            <w:tcW w:w="10632" w:type="dxa"/>
            <w:gridSpan w:val="4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трудовые услуги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Обучение шитью и ремонту одежды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27" w:rsidRPr="00CB7A0B" w:rsidTr="00CC55F9">
        <w:trPr>
          <w:trHeight w:val="902"/>
        </w:trPr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CC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Подготовка те</w:t>
            </w:r>
            <w:r w:rsidR="00E750C3">
              <w:rPr>
                <w:rFonts w:ascii="Times New Roman" w:hAnsi="Times New Roman" w:cs="Times New Roman"/>
                <w:sz w:val="24"/>
                <w:szCs w:val="24"/>
              </w:rPr>
              <w:t xml:space="preserve">пличного комплекса к посадке, </w:t>
            </w: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посев грядок, посадка рассады в теплицы, сбор урожая - закрытие с</w:t>
            </w:r>
            <w:r w:rsidR="00CC55F9">
              <w:rPr>
                <w:rFonts w:ascii="Times New Roman" w:hAnsi="Times New Roman" w:cs="Times New Roman"/>
                <w:sz w:val="24"/>
                <w:szCs w:val="24"/>
              </w:rPr>
              <w:t>езона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мастер цеха, столяр -</w:t>
            </w:r>
          </w:p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05927" w:rsidRPr="00CB7A0B" w:rsidTr="0016495A">
        <w:tc>
          <w:tcPr>
            <w:tcW w:w="567" w:type="dxa"/>
          </w:tcPr>
          <w:p w:rsidR="00805927" w:rsidRPr="00CB7A0B" w:rsidRDefault="00805927" w:rsidP="0016495A">
            <w:pPr>
              <w:pStyle w:val="a3"/>
              <w:numPr>
                <w:ilvl w:val="0"/>
                <w:numId w:val="2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805927" w:rsidRPr="00CB7A0B" w:rsidRDefault="00805927" w:rsidP="00FC1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Общественно - волонтерская работа (помощь, уборка урожая и территорий, сбор)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126" w:type="dxa"/>
          </w:tcPr>
          <w:p w:rsidR="00805927" w:rsidRPr="00CB7A0B" w:rsidRDefault="00805927" w:rsidP="00FC1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B">
              <w:rPr>
                <w:rFonts w:ascii="Times New Roman" w:hAnsi="Times New Roman" w:cs="Times New Roman"/>
                <w:sz w:val="24"/>
                <w:szCs w:val="24"/>
              </w:rPr>
              <w:t>мастер цеха - специалист по соц. работе</w:t>
            </w:r>
          </w:p>
        </w:tc>
      </w:tr>
    </w:tbl>
    <w:p w:rsidR="00F30447" w:rsidRPr="00CB7A0B" w:rsidRDefault="00F3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F30447" w:rsidRPr="00CB7A0B" w:rsidSect="00377033">
      <w:footerReference w:type="default" r:id="rId9"/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58" w:rsidRDefault="004C1C58" w:rsidP="00690322">
      <w:pPr>
        <w:spacing w:after="0" w:line="240" w:lineRule="auto"/>
      </w:pPr>
      <w:r>
        <w:separator/>
      </w:r>
    </w:p>
  </w:endnote>
  <w:endnote w:type="continuationSeparator" w:id="1">
    <w:p w:rsidR="004C1C58" w:rsidRDefault="004C1C58" w:rsidP="006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9756"/>
      <w:docPartObj>
        <w:docPartGallery w:val="Page Numbers (Bottom of Page)"/>
        <w:docPartUnique/>
      </w:docPartObj>
    </w:sdtPr>
    <w:sdtContent>
      <w:p w:rsidR="00B071A0" w:rsidRDefault="009917D1">
        <w:pPr>
          <w:pStyle w:val="af"/>
          <w:jc w:val="center"/>
        </w:pPr>
        <w:r>
          <w:fldChar w:fldCharType="begin"/>
        </w:r>
        <w:r w:rsidR="00B071A0">
          <w:instrText>PAGE   \* MERGEFORMAT</w:instrText>
        </w:r>
        <w:r>
          <w:fldChar w:fldCharType="separate"/>
        </w:r>
        <w:r w:rsidR="00377033">
          <w:rPr>
            <w:noProof/>
          </w:rPr>
          <w:t>1</w:t>
        </w:r>
        <w:r>
          <w:fldChar w:fldCharType="end"/>
        </w:r>
      </w:p>
    </w:sdtContent>
  </w:sdt>
  <w:p w:rsidR="00B071A0" w:rsidRDefault="00B071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58" w:rsidRDefault="004C1C58" w:rsidP="00690322">
      <w:pPr>
        <w:spacing w:after="0" w:line="240" w:lineRule="auto"/>
      </w:pPr>
      <w:r>
        <w:separator/>
      </w:r>
    </w:p>
  </w:footnote>
  <w:footnote w:type="continuationSeparator" w:id="1">
    <w:p w:rsidR="004C1C58" w:rsidRDefault="004C1C58" w:rsidP="0069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9B7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411"/>
    <w:multiLevelType w:val="hybridMultilevel"/>
    <w:tmpl w:val="F7B43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7732D"/>
    <w:multiLevelType w:val="hybridMultilevel"/>
    <w:tmpl w:val="4CE2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131"/>
    <w:multiLevelType w:val="hybridMultilevel"/>
    <w:tmpl w:val="14CC1A8C"/>
    <w:lvl w:ilvl="0" w:tplc="63C059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4C1"/>
    <w:multiLevelType w:val="hybridMultilevel"/>
    <w:tmpl w:val="EAC07B80"/>
    <w:lvl w:ilvl="0" w:tplc="EFCAD6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7C3"/>
    <w:multiLevelType w:val="hybridMultilevel"/>
    <w:tmpl w:val="A5F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11EB"/>
    <w:multiLevelType w:val="hybridMultilevel"/>
    <w:tmpl w:val="439414A4"/>
    <w:lvl w:ilvl="0" w:tplc="EFCAD6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3F6"/>
    <w:multiLevelType w:val="hybridMultilevel"/>
    <w:tmpl w:val="00C84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59E3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50E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43627"/>
    <w:multiLevelType w:val="hybridMultilevel"/>
    <w:tmpl w:val="04A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66DE"/>
    <w:multiLevelType w:val="hybridMultilevel"/>
    <w:tmpl w:val="5E3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C19"/>
    <w:multiLevelType w:val="hybridMultilevel"/>
    <w:tmpl w:val="CF9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6375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B7465"/>
    <w:multiLevelType w:val="hybridMultilevel"/>
    <w:tmpl w:val="55C6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67F73"/>
    <w:multiLevelType w:val="hybridMultilevel"/>
    <w:tmpl w:val="04A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C15DA"/>
    <w:multiLevelType w:val="hybridMultilevel"/>
    <w:tmpl w:val="318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3DD4"/>
    <w:multiLevelType w:val="hybridMultilevel"/>
    <w:tmpl w:val="F6D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A2D3E"/>
    <w:multiLevelType w:val="hybridMultilevel"/>
    <w:tmpl w:val="E06623EC"/>
    <w:lvl w:ilvl="0" w:tplc="7F80C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62A5B"/>
    <w:multiLevelType w:val="hybridMultilevel"/>
    <w:tmpl w:val="3C8AE150"/>
    <w:lvl w:ilvl="0" w:tplc="0E54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4252971"/>
    <w:multiLevelType w:val="hybridMultilevel"/>
    <w:tmpl w:val="213687AC"/>
    <w:lvl w:ilvl="0" w:tplc="C678897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9715F"/>
    <w:multiLevelType w:val="hybridMultilevel"/>
    <w:tmpl w:val="0748D94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65B56"/>
    <w:multiLevelType w:val="hybridMultilevel"/>
    <w:tmpl w:val="6B7E4596"/>
    <w:lvl w:ilvl="0" w:tplc="0040E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60D3E"/>
    <w:multiLevelType w:val="hybridMultilevel"/>
    <w:tmpl w:val="595223AE"/>
    <w:lvl w:ilvl="0" w:tplc="7F72CB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543DB"/>
    <w:multiLevelType w:val="hybridMultilevel"/>
    <w:tmpl w:val="2976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75CD4"/>
    <w:multiLevelType w:val="hybridMultilevel"/>
    <w:tmpl w:val="91D2D06E"/>
    <w:lvl w:ilvl="0" w:tplc="F67A3B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E2696"/>
    <w:multiLevelType w:val="hybridMultilevel"/>
    <w:tmpl w:val="B3FE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37D7B"/>
    <w:multiLevelType w:val="hybridMultilevel"/>
    <w:tmpl w:val="C70E19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53EF4"/>
    <w:multiLevelType w:val="hybridMultilevel"/>
    <w:tmpl w:val="8B5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D0514"/>
    <w:multiLevelType w:val="hybridMultilevel"/>
    <w:tmpl w:val="3C7CE59E"/>
    <w:lvl w:ilvl="0" w:tplc="BA365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45162E29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8232B"/>
    <w:multiLevelType w:val="hybridMultilevel"/>
    <w:tmpl w:val="4FD884DA"/>
    <w:lvl w:ilvl="0" w:tplc="3E56C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2023C"/>
    <w:multiLevelType w:val="hybridMultilevel"/>
    <w:tmpl w:val="A5F2D53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1727E"/>
    <w:multiLevelType w:val="hybridMultilevel"/>
    <w:tmpl w:val="DEC4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660CF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77F79"/>
    <w:multiLevelType w:val="hybridMultilevel"/>
    <w:tmpl w:val="1424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50B30"/>
    <w:multiLevelType w:val="hybridMultilevel"/>
    <w:tmpl w:val="F776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AC7ED2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F73EE"/>
    <w:multiLevelType w:val="hybridMultilevel"/>
    <w:tmpl w:val="32E4C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F2226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648BD"/>
    <w:multiLevelType w:val="hybridMultilevel"/>
    <w:tmpl w:val="74FC6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E0B81"/>
    <w:multiLevelType w:val="hybridMultilevel"/>
    <w:tmpl w:val="7FD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F7B35"/>
    <w:multiLevelType w:val="hybridMultilevel"/>
    <w:tmpl w:val="B69C1D24"/>
    <w:lvl w:ilvl="0" w:tplc="C3D45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19A1557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93544"/>
    <w:multiLevelType w:val="hybridMultilevel"/>
    <w:tmpl w:val="C8D888C4"/>
    <w:lvl w:ilvl="0" w:tplc="09D460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86D3E"/>
    <w:multiLevelType w:val="hybridMultilevel"/>
    <w:tmpl w:val="F776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3088E"/>
    <w:multiLevelType w:val="hybridMultilevel"/>
    <w:tmpl w:val="A98A8E56"/>
    <w:lvl w:ilvl="0" w:tplc="7F72CB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938A3"/>
    <w:multiLevelType w:val="hybridMultilevel"/>
    <w:tmpl w:val="4B5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10643"/>
    <w:multiLevelType w:val="hybridMultilevel"/>
    <w:tmpl w:val="56A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37C31"/>
    <w:multiLevelType w:val="hybridMultilevel"/>
    <w:tmpl w:val="D96A4FD8"/>
    <w:lvl w:ilvl="0" w:tplc="AD38B1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9"/>
  </w:num>
  <w:num w:numId="4">
    <w:abstractNumId w:val="48"/>
  </w:num>
  <w:num w:numId="5">
    <w:abstractNumId w:val="39"/>
  </w:num>
  <w:num w:numId="6">
    <w:abstractNumId w:val="34"/>
  </w:num>
  <w:num w:numId="7">
    <w:abstractNumId w:val="40"/>
  </w:num>
  <w:num w:numId="8">
    <w:abstractNumId w:val="25"/>
  </w:num>
  <w:num w:numId="9">
    <w:abstractNumId w:val="49"/>
  </w:num>
  <w:num w:numId="10">
    <w:abstractNumId w:val="12"/>
  </w:num>
  <w:num w:numId="11">
    <w:abstractNumId w:val="44"/>
  </w:num>
  <w:num w:numId="12">
    <w:abstractNumId w:val="16"/>
  </w:num>
  <w:num w:numId="13">
    <w:abstractNumId w:val="10"/>
  </w:num>
  <w:num w:numId="14">
    <w:abstractNumId w:val="46"/>
  </w:num>
  <w:num w:numId="15">
    <w:abstractNumId w:val="41"/>
  </w:num>
  <w:num w:numId="16">
    <w:abstractNumId w:val="23"/>
  </w:num>
  <w:num w:numId="17">
    <w:abstractNumId w:val="7"/>
  </w:num>
  <w:num w:numId="18">
    <w:abstractNumId w:val="14"/>
  </w:num>
  <w:num w:numId="19">
    <w:abstractNumId w:val="21"/>
  </w:num>
  <w:num w:numId="20">
    <w:abstractNumId w:val="45"/>
  </w:num>
  <w:num w:numId="21">
    <w:abstractNumId w:val="43"/>
  </w:num>
  <w:num w:numId="22">
    <w:abstractNumId w:val="47"/>
  </w:num>
  <w:num w:numId="23">
    <w:abstractNumId w:val="0"/>
  </w:num>
  <w:num w:numId="24">
    <w:abstractNumId w:val="30"/>
  </w:num>
  <w:num w:numId="25">
    <w:abstractNumId w:val="8"/>
  </w:num>
  <w:num w:numId="26">
    <w:abstractNumId w:val="9"/>
  </w:num>
  <w:num w:numId="27">
    <w:abstractNumId w:val="13"/>
  </w:num>
  <w:num w:numId="28">
    <w:abstractNumId w:val="37"/>
  </w:num>
  <w:num w:numId="29">
    <w:abstractNumId w:val="1"/>
  </w:num>
  <w:num w:numId="30">
    <w:abstractNumId w:val="38"/>
  </w:num>
  <w:num w:numId="31">
    <w:abstractNumId w:val="35"/>
  </w:num>
  <w:num w:numId="32">
    <w:abstractNumId w:val="2"/>
  </w:num>
  <w:num w:numId="33">
    <w:abstractNumId w:val="33"/>
  </w:num>
  <w:num w:numId="34">
    <w:abstractNumId w:val="17"/>
  </w:num>
  <w:num w:numId="35">
    <w:abstractNumId w:val="5"/>
  </w:num>
  <w:num w:numId="36">
    <w:abstractNumId w:val="32"/>
  </w:num>
  <w:num w:numId="37">
    <w:abstractNumId w:val="15"/>
  </w:num>
  <w:num w:numId="38">
    <w:abstractNumId w:val="27"/>
  </w:num>
  <w:num w:numId="39">
    <w:abstractNumId w:val="26"/>
  </w:num>
  <w:num w:numId="40">
    <w:abstractNumId w:val="11"/>
  </w:num>
  <w:num w:numId="41">
    <w:abstractNumId w:val="24"/>
  </w:num>
  <w:num w:numId="42">
    <w:abstractNumId w:val="36"/>
  </w:num>
  <w:num w:numId="43">
    <w:abstractNumId w:val="42"/>
  </w:num>
  <w:num w:numId="44">
    <w:abstractNumId w:val="3"/>
  </w:num>
  <w:num w:numId="45">
    <w:abstractNumId w:val="6"/>
  </w:num>
  <w:num w:numId="46">
    <w:abstractNumId w:val="4"/>
  </w:num>
  <w:num w:numId="47">
    <w:abstractNumId w:val="22"/>
  </w:num>
  <w:num w:numId="48">
    <w:abstractNumId w:val="31"/>
  </w:num>
  <w:num w:numId="49">
    <w:abstractNumId w:val="20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7D3"/>
    <w:rsid w:val="00000D74"/>
    <w:rsid w:val="000026DA"/>
    <w:rsid w:val="000031A4"/>
    <w:rsid w:val="000058A3"/>
    <w:rsid w:val="000138D1"/>
    <w:rsid w:val="000170BB"/>
    <w:rsid w:val="00021BC5"/>
    <w:rsid w:val="00030D78"/>
    <w:rsid w:val="0003335D"/>
    <w:rsid w:val="000360DF"/>
    <w:rsid w:val="00042C95"/>
    <w:rsid w:val="000504E8"/>
    <w:rsid w:val="0005374D"/>
    <w:rsid w:val="0005655D"/>
    <w:rsid w:val="00080DA4"/>
    <w:rsid w:val="00090EF8"/>
    <w:rsid w:val="00092801"/>
    <w:rsid w:val="000932F9"/>
    <w:rsid w:val="000962A7"/>
    <w:rsid w:val="00097C2C"/>
    <w:rsid w:val="000A13D6"/>
    <w:rsid w:val="000A5209"/>
    <w:rsid w:val="000A74A6"/>
    <w:rsid w:val="000B6519"/>
    <w:rsid w:val="000B6534"/>
    <w:rsid w:val="000C5CEE"/>
    <w:rsid w:val="000D0099"/>
    <w:rsid w:val="000D3A02"/>
    <w:rsid w:val="000F1178"/>
    <w:rsid w:val="000F4743"/>
    <w:rsid w:val="000F784C"/>
    <w:rsid w:val="00102D20"/>
    <w:rsid w:val="00125CAC"/>
    <w:rsid w:val="00127D1E"/>
    <w:rsid w:val="00143715"/>
    <w:rsid w:val="0014516B"/>
    <w:rsid w:val="00152968"/>
    <w:rsid w:val="001541BC"/>
    <w:rsid w:val="00162C62"/>
    <w:rsid w:val="00164892"/>
    <w:rsid w:val="0016495A"/>
    <w:rsid w:val="00166966"/>
    <w:rsid w:val="00172DCD"/>
    <w:rsid w:val="00175A31"/>
    <w:rsid w:val="00180632"/>
    <w:rsid w:val="00186EB2"/>
    <w:rsid w:val="0018756E"/>
    <w:rsid w:val="00191F10"/>
    <w:rsid w:val="00192AF9"/>
    <w:rsid w:val="00192D4C"/>
    <w:rsid w:val="001A5944"/>
    <w:rsid w:val="001A61F4"/>
    <w:rsid w:val="001B1B2E"/>
    <w:rsid w:val="001B4150"/>
    <w:rsid w:val="001B7D06"/>
    <w:rsid w:val="001C1082"/>
    <w:rsid w:val="001C47C8"/>
    <w:rsid w:val="001C4EDA"/>
    <w:rsid w:val="001C517F"/>
    <w:rsid w:val="001C52F4"/>
    <w:rsid w:val="001C659E"/>
    <w:rsid w:val="001D47E9"/>
    <w:rsid w:val="001D5C32"/>
    <w:rsid w:val="001D5E0A"/>
    <w:rsid w:val="001D6E97"/>
    <w:rsid w:val="001D70F2"/>
    <w:rsid w:val="001E389E"/>
    <w:rsid w:val="001E4813"/>
    <w:rsid w:val="001E5334"/>
    <w:rsid w:val="001E60B3"/>
    <w:rsid w:val="001E7FFA"/>
    <w:rsid w:val="001F1CCC"/>
    <w:rsid w:val="001F1FAA"/>
    <w:rsid w:val="001F4635"/>
    <w:rsid w:val="001F6E3D"/>
    <w:rsid w:val="00203E05"/>
    <w:rsid w:val="002078A7"/>
    <w:rsid w:val="00210580"/>
    <w:rsid w:val="00211EB2"/>
    <w:rsid w:val="00215A5B"/>
    <w:rsid w:val="00217714"/>
    <w:rsid w:val="0022002D"/>
    <w:rsid w:val="00230B99"/>
    <w:rsid w:val="00232E65"/>
    <w:rsid w:val="00233FDA"/>
    <w:rsid w:val="002405F2"/>
    <w:rsid w:val="00250381"/>
    <w:rsid w:val="00251E85"/>
    <w:rsid w:val="00253165"/>
    <w:rsid w:val="00260654"/>
    <w:rsid w:val="00264F09"/>
    <w:rsid w:val="002665D8"/>
    <w:rsid w:val="002668A0"/>
    <w:rsid w:val="002704A7"/>
    <w:rsid w:val="002826D9"/>
    <w:rsid w:val="00285A54"/>
    <w:rsid w:val="00296177"/>
    <w:rsid w:val="00297555"/>
    <w:rsid w:val="002A0848"/>
    <w:rsid w:val="002A46C7"/>
    <w:rsid w:val="002A561D"/>
    <w:rsid w:val="002A5BF1"/>
    <w:rsid w:val="002A60A5"/>
    <w:rsid w:val="002A65D3"/>
    <w:rsid w:val="002B23EC"/>
    <w:rsid w:val="002B2660"/>
    <w:rsid w:val="002B4F4A"/>
    <w:rsid w:val="002B5D38"/>
    <w:rsid w:val="002C4BF0"/>
    <w:rsid w:val="002C5603"/>
    <w:rsid w:val="002D56EF"/>
    <w:rsid w:val="002E039A"/>
    <w:rsid w:val="002E0EE7"/>
    <w:rsid w:val="002E5F52"/>
    <w:rsid w:val="002E61E2"/>
    <w:rsid w:val="002F53BA"/>
    <w:rsid w:val="002F6A2C"/>
    <w:rsid w:val="00305D77"/>
    <w:rsid w:val="0030643F"/>
    <w:rsid w:val="00306BC7"/>
    <w:rsid w:val="00320BDC"/>
    <w:rsid w:val="00321E10"/>
    <w:rsid w:val="0032256F"/>
    <w:rsid w:val="00325D36"/>
    <w:rsid w:val="0033117B"/>
    <w:rsid w:val="0034281D"/>
    <w:rsid w:val="003458D4"/>
    <w:rsid w:val="003518A7"/>
    <w:rsid w:val="0035615B"/>
    <w:rsid w:val="00362233"/>
    <w:rsid w:val="00371C98"/>
    <w:rsid w:val="00377033"/>
    <w:rsid w:val="00377FAA"/>
    <w:rsid w:val="00380CCE"/>
    <w:rsid w:val="00381F4C"/>
    <w:rsid w:val="00384C2E"/>
    <w:rsid w:val="0038697C"/>
    <w:rsid w:val="00392B75"/>
    <w:rsid w:val="00393215"/>
    <w:rsid w:val="003A22B7"/>
    <w:rsid w:val="003A3DA7"/>
    <w:rsid w:val="003A509F"/>
    <w:rsid w:val="003A5934"/>
    <w:rsid w:val="003A6856"/>
    <w:rsid w:val="003B0ACF"/>
    <w:rsid w:val="003B1429"/>
    <w:rsid w:val="003B2BF5"/>
    <w:rsid w:val="003B7AF0"/>
    <w:rsid w:val="003D1A44"/>
    <w:rsid w:val="003D34FC"/>
    <w:rsid w:val="003E2015"/>
    <w:rsid w:val="003E3DD0"/>
    <w:rsid w:val="003E5A33"/>
    <w:rsid w:val="003E6CEB"/>
    <w:rsid w:val="003F0544"/>
    <w:rsid w:val="003F132D"/>
    <w:rsid w:val="003F1F20"/>
    <w:rsid w:val="003F25AA"/>
    <w:rsid w:val="003F445B"/>
    <w:rsid w:val="004007CA"/>
    <w:rsid w:val="0040364C"/>
    <w:rsid w:val="004156C4"/>
    <w:rsid w:val="00424539"/>
    <w:rsid w:val="00425758"/>
    <w:rsid w:val="00430785"/>
    <w:rsid w:val="0043500F"/>
    <w:rsid w:val="0044555D"/>
    <w:rsid w:val="00452B03"/>
    <w:rsid w:val="00453322"/>
    <w:rsid w:val="004635D4"/>
    <w:rsid w:val="00471277"/>
    <w:rsid w:val="00471777"/>
    <w:rsid w:val="00472601"/>
    <w:rsid w:val="004743FF"/>
    <w:rsid w:val="00475A10"/>
    <w:rsid w:val="00484C5F"/>
    <w:rsid w:val="004854EA"/>
    <w:rsid w:val="00486E7E"/>
    <w:rsid w:val="00492E11"/>
    <w:rsid w:val="004933F1"/>
    <w:rsid w:val="004B16D1"/>
    <w:rsid w:val="004C1C58"/>
    <w:rsid w:val="004C4246"/>
    <w:rsid w:val="004C5E2C"/>
    <w:rsid w:val="004C614C"/>
    <w:rsid w:val="004C70CE"/>
    <w:rsid w:val="004D511C"/>
    <w:rsid w:val="004E4433"/>
    <w:rsid w:val="004E4BFA"/>
    <w:rsid w:val="004E7EAD"/>
    <w:rsid w:val="004F6748"/>
    <w:rsid w:val="004F7B6C"/>
    <w:rsid w:val="005033CD"/>
    <w:rsid w:val="00504C62"/>
    <w:rsid w:val="005052A8"/>
    <w:rsid w:val="005064AD"/>
    <w:rsid w:val="00515D94"/>
    <w:rsid w:val="00517BEA"/>
    <w:rsid w:val="005252A0"/>
    <w:rsid w:val="00536019"/>
    <w:rsid w:val="00536DBA"/>
    <w:rsid w:val="005506A5"/>
    <w:rsid w:val="005541CC"/>
    <w:rsid w:val="00561372"/>
    <w:rsid w:val="00561A61"/>
    <w:rsid w:val="00564FD6"/>
    <w:rsid w:val="0057607C"/>
    <w:rsid w:val="005835A5"/>
    <w:rsid w:val="00594E70"/>
    <w:rsid w:val="005957F4"/>
    <w:rsid w:val="0059692B"/>
    <w:rsid w:val="005A243B"/>
    <w:rsid w:val="005A2754"/>
    <w:rsid w:val="005A5D9B"/>
    <w:rsid w:val="005B0698"/>
    <w:rsid w:val="005D0A05"/>
    <w:rsid w:val="005D13E4"/>
    <w:rsid w:val="005D323E"/>
    <w:rsid w:val="005E2A90"/>
    <w:rsid w:val="005F2459"/>
    <w:rsid w:val="005F5273"/>
    <w:rsid w:val="00611632"/>
    <w:rsid w:val="00622101"/>
    <w:rsid w:val="00624326"/>
    <w:rsid w:val="0063459F"/>
    <w:rsid w:val="00640A7D"/>
    <w:rsid w:val="00641FF1"/>
    <w:rsid w:val="006422A0"/>
    <w:rsid w:val="0065074B"/>
    <w:rsid w:val="006538B7"/>
    <w:rsid w:val="0065741A"/>
    <w:rsid w:val="00657606"/>
    <w:rsid w:val="00657AF9"/>
    <w:rsid w:val="00660024"/>
    <w:rsid w:val="006638ED"/>
    <w:rsid w:val="006658A2"/>
    <w:rsid w:val="0067649F"/>
    <w:rsid w:val="00682744"/>
    <w:rsid w:val="00683295"/>
    <w:rsid w:val="00684090"/>
    <w:rsid w:val="00684B99"/>
    <w:rsid w:val="006868FF"/>
    <w:rsid w:val="00690322"/>
    <w:rsid w:val="0069234D"/>
    <w:rsid w:val="00692A9A"/>
    <w:rsid w:val="00695F54"/>
    <w:rsid w:val="006A53E6"/>
    <w:rsid w:val="006B202B"/>
    <w:rsid w:val="006B6302"/>
    <w:rsid w:val="006B7248"/>
    <w:rsid w:val="006B7F07"/>
    <w:rsid w:val="006C0FD7"/>
    <w:rsid w:val="006C5CFA"/>
    <w:rsid w:val="006C77A7"/>
    <w:rsid w:val="006D7E56"/>
    <w:rsid w:val="006E0D85"/>
    <w:rsid w:val="006E186C"/>
    <w:rsid w:val="006E652F"/>
    <w:rsid w:val="006E6AC2"/>
    <w:rsid w:val="006F01C6"/>
    <w:rsid w:val="006F33E3"/>
    <w:rsid w:val="006F4805"/>
    <w:rsid w:val="006F4A31"/>
    <w:rsid w:val="006F6C24"/>
    <w:rsid w:val="007027D6"/>
    <w:rsid w:val="00702E9A"/>
    <w:rsid w:val="0071029E"/>
    <w:rsid w:val="00711DA8"/>
    <w:rsid w:val="00712C67"/>
    <w:rsid w:val="0071414E"/>
    <w:rsid w:val="007162C9"/>
    <w:rsid w:val="00722570"/>
    <w:rsid w:val="00723EA1"/>
    <w:rsid w:val="00730DDA"/>
    <w:rsid w:val="0073111F"/>
    <w:rsid w:val="00737495"/>
    <w:rsid w:val="007410F7"/>
    <w:rsid w:val="00741BA5"/>
    <w:rsid w:val="00745043"/>
    <w:rsid w:val="00745A02"/>
    <w:rsid w:val="00745DD4"/>
    <w:rsid w:val="00754388"/>
    <w:rsid w:val="00760AC9"/>
    <w:rsid w:val="0076346D"/>
    <w:rsid w:val="00765983"/>
    <w:rsid w:val="007676FA"/>
    <w:rsid w:val="00781CFB"/>
    <w:rsid w:val="00783C4F"/>
    <w:rsid w:val="00786809"/>
    <w:rsid w:val="0078709C"/>
    <w:rsid w:val="00791E06"/>
    <w:rsid w:val="00797CAD"/>
    <w:rsid w:val="007A436F"/>
    <w:rsid w:val="007A6E1E"/>
    <w:rsid w:val="007B0BF8"/>
    <w:rsid w:val="007B1296"/>
    <w:rsid w:val="007B7448"/>
    <w:rsid w:val="007B7E82"/>
    <w:rsid w:val="007D657F"/>
    <w:rsid w:val="007E1748"/>
    <w:rsid w:val="007E3673"/>
    <w:rsid w:val="00805927"/>
    <w:rsid w:val="008065ED"/>
    <w:rsid w:val="008119BE"/>
    <w:rsid w:val="00811BA2"/>
    <w:rsid w:val="00812923"/>
    <w:rsid w:val="0081406E"/>
    <w:rsid w:val="00826764"/>
    <w:rsid w:val="0083017B"/>
    <w:rsid w:val="008335FF"/>
    <w:rsid w:val="0083475D"/>
    <w:rsid w:val="008373F2"/>
    <w:rsid w:val="00846441"/>
    <w:rsid w:val="00846E40"/>
    <w:rsid w:val="0085105D"/>
    <w:rsid w:val="00854E97"/>
    <w:rsid w:val="00857BB6"/>
    <w:rsid w:val="00860287"/>
    <w:rsid w:val="0086145D"/>
    <w:rsid w:val="00861B4E"/>
    <w:rsid w:val="00866DA9"/>
    <w:rsid w:val="008675A8"/>
    <w:rsid w:val="0087387D"/>
    <w:rsid w:val="0087522A"/>
    <w:rsid w:val="008754AA"/>
    <w:rsid w:val="00876A41"/>
    <w:rsid w:val="008841B1"/>
    <w:rsid w:val="008909BA"/>
    <w:rsid w:val="008954F7"/>
    <w:rsid w:val="008A1C1F"/>
    <w:rsid w:val="008A20A1"/>
    <w:rsid w:val="008A5BCC"/>
    <w:rsid w:val="008A6CFA"/>
    <w:rsid w:val="008B2BDB"/>
    <w:rsid w:val="008B5A35"/>
    <w:rsid w:val="008B5D1C"/>
    <w:rsid w:val="008C202B"/>
    <w:rsid w:val="008C2071"/>
    <w:rsid w:val="008C4DFF"/>
    <w:rsid w:val="008D19AE"/>
    <w:rsid w:val="008D1ACE"/>
    <w:rsid w:val="008D1DDF"/>
    <w:rsid w:val="008D358C"/>
    <w:rsid w:val="008D419A"/>
    <w:rsid w:val="008D577A"/>
    <w:rsid w:val="008E5372"/>
    <w:rsid w:val="00905A38"/>
    <w:rsid w:val="00912FED"/>
    <w:rsid w:val="00915493"/>
    <w:rsid w:val="00923F31"/>
    <w:rsid w:val="009254B0"/>
    <w:rsid w:val="00926A8F"/>
    <w:rsid w:val="00932E83"/>
    <w:rsid w:val="009445BB"/>
    <w:rsid w:val="00945C5E"/>
    <w:rsid w:val="00950663"/>
    <w:rsid w:val="009530D6"/>
    <w:rsid w:val="00966448"/>
    <w:rsid w:val="00974277"/>
    <w:rsid w:val="00975788"/>
    <w:rsid w:val="00975E41"/>
    <w:rsid w:val="0098609C"/>
    <w:rsid w:val="009917D1"/>
    <w:rsid w:val="00991DD3"/>
    <w:rsid w:val="009955F1"/>
    <w:rsid w:val="00996455"/>
    <w:rsid w:val="00996F6C"/>
    <w:rsid w:val="009A17C2"/>
    <w:rsid w:val="009A3FE6"/>
    <w:rsid w:val="009A750F"/>
    <w:rsid w:val="009C062C"/>
    <w:rsid w:val="009C41BC"/>
    <w:rsid w:val="009C74EC"/>
    <w:rsid w:val="009D303F"/>
    <w:rsid w:val="009E03F1"/>
    <w:rsid w:val="009E42ED"/>
    <w:rsid w:val="009F00D1"/>
    <w:rsid w:val="009F14FA"/>
    <w:rsid w:val="009F46E8"/>
    <w:rsid w:val="009F746D"/>
    <w:rsid w:val="00A0413D"/>
    <w:rsid w:val="00A0447E"/>
    <w:rsid w:val="00A04CC2"/>
    <w:rsid w:val="00A11BC7"/>
    <w:rsid w:val="00A12F7E"/>
    <w:rsid w:val="00A17254"/>
    <w:rsid w:val="00A206BF"/>
    <w:rsid w:val="00A25207"/>
    <w:rsid w:val="00A25AC5"/>
    <w:rsid w:val="00A3104B"/>
    <w:rsid w:val="00A3169C"/>
    <w:rsid w:val="00A431D1"/>
    <w:rsid w:val="00A5189D"/>
    <w:rsid w:val="00A53AB4"/>
    <w:rsid w:val="00A87213"/>
    <w:rsid w:val="00A93D02"/>
    <w:rsid w:val="00A9416A"/>
    <w:rsid w:val="00A96F83"/>
    <w:rsid w:val="00AA47B4"/>
    <w:rsid w:val="00AC4255"/>
    <w:rsid w:val="00AC5D55"/>
    <w:rsid w:val="00AC75E6"/>
    <w:rsid w:val="00AD39C5"/>
    <w:rsid w:val="00AD4130"/>
    <w:rsid w:val="00AD7FF1"/>
    <w:rsid w:val="00AE3658"/>
    <w:rsid w:val="00AE4C33"/>
    <w:rsid w:val="00AF0153"/>
    <w:rsid w:val="00AF1139"/>
    <w:rsid w:val="00AF320D"/>
    <w:rsid w:val="00AF37C9"/>
    <w:rsid w:val="00B071A0"/>
    <w:rsid w:val="00B20652"/>
    <w:rsid w:val="00B21E7B"/>
    <w:rsid w:val="00B21EA1"/>
    <w:rsid w:val="00B3470E"/>
    <w:rsid w:val="00B43CB2"/>
    <w:rsid w:val="00B446F1"/>
    <w:rsid w:val="00B462E5"/>
    <w:rsid w:val="00B47B6B"/>
    <w:rsid w:val="00B524F7"/>
    <w:rsid w:val="00B5300E"/>
    <w:rsid w:val="00B540A4"/>
    <w:rsid w:val="00B54B15"/>
    <w:rsid w:val="00B60965"/>
    <w:rsid w:val="00B63421"/>
    <w:rsid w:val="00B67FEF"/>
    <w:rsid w:val="00B7263D"/>
    <w:rsid w:val="00B72925"/>
    <w:rsid w:val="00B73F7E"/>
    <w:rsid w:val="00B97478"/>
    <w:rsid w:val="00BA62F6"/>
    <w:rsid w:val="00BB75E8"/>
    <w:rsid w:val="00BC4965"/>
    <w:rsid w:val="00BD1920"/>
    <w:rsid w:val="00BF170A"/>
    <w:rsid w:val="00BF1C08"/>
    <w:rsid w:val="00BF33E5"/>
    <w:rsid w:val="00C0311E"/>
    <w:rsid w:val="00C041D9"/>
    <w:rsid w:val="00C047A5"/>
    <w:rsid w:val="00C04963"/>
    <w:rsid w:val="00C05388"/>
    <w:rsid w:val="00C1185E"/>
    <w:rsid w:val="00C11A24"/>
    <w:rsid w:val="00C21DE5"/>
    <w:rsid w:val="00C21E7C"/>
    <w:rsid w:val="00C25A75"/>
    <w:rsid w:val="00C31E62"/>
    <w:rsid w:val="00C33E5B"/>
    <w:rsid w:val="00C33FA0"/>
    <w:rsid w:val="00C36F0B"/>
    <w:rsid w:val="00C50EF9"/>
    <w:rsid w:val="00C518D8"/>
    <w:rsid w:val="00C71736"/>
    <w:rsid w:val="00C74E5A"/>
    <w:rsid w:val="00C81BD7"/>
    <w:rsid w:val="00C86533"/>
    <w:rsid w:val="00C93F53"/>
    <w:rsid w:val="00C95949"/>
    <w:rsid w:val="00C9641F"/>
    <w:rsid w:val="00CA4C47"/>
    <w:rsid w:val="00CA5DF7"/>
    <w:rsid w:val="00CB6667"/>
    <w:rsid w:val="00CB7A0B"/>
    <w:rsid w:val="00CC16D3"/>
    <w:rsid w:val="00CC55F9"/>
    <w:rsid w:val="00CC5EF4"/>
    <w:rsid w:val="00CD1689"/>
    <w:rsid w:val="00CE6EA6"/>
    <w:rsid w:val="00CF37D3"/>
    <w:rsid w:val="00CF3FB8"/>
    <w:rsid w:val="00CF6134"/>
    <w:rsid w:val="00CF6C16"/>
    <w:rsid w:val="00D154F4"/>
    <w:rsid w:val="00D173C4"/>
    <w:rsid w:val="00D177F5"/>
    <w:rsid w:val="00D230C7"/>
    <w:rsid w:val="00D243C0"/>
    <w:rsid w:val="00D25C7B"/>
    <w:rsid w:val="00D33463"/>
    <w:rsid w:val="00D4250D"/>
    <w:rsid w:val="00D45648"/>
    <w:rsid w:val="00D463AF"/>
    <w:rsid w:val="00D56C60"/>
    <w:rsid w:val="00D63354"/>
    <w:rsid w:val="00D64CDF"/>
    <w:rsid w:val="00D715FA"/>
    <w:rsid w:val="00D75BC2"/>
    <w:rsid w:val="00D76174"/>
    <w:rsid w:val="00D925D7"/>
    <w:rsid w:val="00D945F3"/>
    <w:rsid w:val="00DA3670"/>
    <w:rsid w:val="00DC3434"/>
    <w:rsid w:val="00DD03F0"/>
    <w:rsid w:val="00DD36AB"/>
    <w:rsid w:val="00DD5F0A"/>
    <w:rsid w:val="00DE57F5"/>
    <w:rsid w:val="00DE6007"/>
    <w:rsid w:val="00DF074A"/>
    <w:rsid w:val="00DF2721"/>
    <w:rsid w:val="00DF3B74"/>
    <w:rsid w:val="00E006A1"/>
    <w:rsid w:val="00E015A5"/>
    <w:rsid w:val="00E021D1"/>
    <w:rsid w:val="00E03DDB"/>
    <w:rsid w:val="00E043C7"/>
    <w:rsid w:val="00E04CD3"/>
    <w:rsid w:val="00E06B1F"/>
    <w:rsid w:val="00E10A5D"/>
    <w:rsid w:val="00E13C04"/>
    <w:rsid w:val="00E201D4"/>
    <w:rsid w:val="00E23522"/>
    <w:rsid w:val="00E23BE4"/>
    <w:rsid w:val="00E319DB"/>
    <w:rsid w:val="00E3510C"/>
    <w:rsid w:val="00E35550"/>
    <w:rsid w:val="00E440B5"/>
    <w:rsid w:val="00E46B50"/>
    <w:rsid w:val="00E47BAB"/>
    <w:rsid w:val="00E54738"/>
    <w:rsid w:val="00E56AD7"/>
    <w:rsid w:val="00E60EAC"/>
    <w:rsid w:val="00E67DBD"/>
    <w:rsid w:val="00E70FF9"/>
    <w:rsid w:val="00E750C3"/>
    <w:rsid w:val="00E77524"/>
    <w:rsid w:val="00E77AC4"/>
    <w:rsid w:val="00E77DE1"/>
    <w:rsid w:val="00E81BF7"/>
    <w:rsid w:val="00E85564"/>
    <w:rsid w:val="00E85F5E"/>
    <w:rsid w:val="00E931CF"/>
    <w:rsid w:val="00E934EA"/>
    <w:rsid w:val="00EA1D61"/>
    <w:rsid w:val="00EA60A6"/>
    <w:rsid w:val="00EB0E6C"/>
    <w:rsid w:val="00EB6770"/>
    <w:rsid w:val="00EC330A"/>
    <w:rsid w:val="00EC3C48"/>
    <w:rsid w:val="00EC573B"/>
    <w:rsid w:val="00ED1235"/>
    <w:rsid w:val="00ED6810"/>
    <w:rsid w:val="00EE66C4"/>
    <w:rsid w:val="00EF0959"/>
    <w:rsid w:val="00EF333F"/>
    <w:rsid w:val="00EF3E93"/>
    <w:rsid w:val="00EF453C"/>
    <w:rsid w:val="00F021BF"/>
    <w:rsid w:val="00F03D5D"/>
    <w:rsid w:val="00F04E2B"/>
    <w:rsid w:val="00F2516A"/>
    <w:rsid w:val="00F30447"/>
    <w:rsid w:val="00F32B66"/>
    <w:rsid w:val="00F33692"/>
    <w:rsid w:val="00F50429"/>
    <w:rsid w:val="00F50702"/>
    <w:rsid w:val="00F50DDA"/>
    <w:rsid w:val="00F544E2"/>
    <w:rsid w:val="00F70DDE"/>
    <w:rsid w:val="00F71447"/>
    <w:rsid w:val="00F72624"/>
    <w:rsid w:val="00F777CE"/>
    <w:rsid w:val="00F80C94"/>
    <w:rsid w:val="00F81C43"/>
    <w:rsid w:val="00F8232C"/>
    <w:rsid w:val="00F8612B"/>
    <w:rsid w:val="00F86221"/>
    <w:rsid w:val="00F87393"/>
    <w:rsid w:val="00F919DA"/>
    <w:rsid w:val="00F9360D"/>
    <w:rsid w:val="00F948F5"/>
    <w:rsid w:val="00F97FEA"/>
    <w:rsid w:val="00FB0870"/>
    <w:rsid w:val="00FC175D"/>
    <w:rsid w:val="00FC47AA"/>
    <w:rsid w:val="00FD4335"/>
    <w:rsid w:val="00FF0980"/>
    <w:rsid w:val="00FF2595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1"/>
  </w:style>
  <w:style w:type="paragraph" w:styleId="1">
    <w:name w:val="heading 1"/>
    <w:basedOn w:val="a"/>
    <w:next w:val="a"/>
    <w:link w:val="10"/>
    <w:uiPriority w:val="9"/>
    <w:qFormat/>
    <w:rsid w:val="0069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A0"/>
    <w:pPr>
      <w:ind w:left="720"/>
      <w:contextualSpacing/>
    </w:pPr>
  </w:style>
  <w:style w:type="table" w:styleId="a4">
    <w:name w:val="Table Grid"/>
    <w:basedOn w:val="a1"/>
    <w:uiPriority w:val="59"/>
    <w:rsid w:val="0049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BEA"/>
    <w:pPr>
      <w:spacing w:after="0" w:line="240" w:lineRule="auto"/>
    </w:pPr>
  </w:style>
  <w:style w:type="paragraph" w:customStyle="1" w:styleId="c7">
    <w:name w:val="c7"/>
    <w:basedOn w:val="a"/>
    <w:rsid w:val="0095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53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177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6EF"/>
  </w:style>
  <w:style w:type="paragraph" w:styleId="a6">
    <w:name w:val="Plain Text"/>
    <w:basedOn w:val="a"/>
    <w:link w:val="a7"/>
    <w:rsid w:val="002D56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D56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9032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25AC5"/>
    <w:pPr>
      <w:tabs>
        <w:tab w:val="left" w:pos="440"/>
        <w:tab w:val="right" w:leader="dot" w:pos="9488"/>
      </w:tabs>
      <w:spacing w:after="100"/>
    </w:pPr>
    <w:rPr>
      <w:rFonts w:ascii="Times New Roman" w:hAnsi="Times New Roman" w:cs="Times New Roman"/>
      <w:b/>
      <w:noProof/>
    </w:rPr>
  </w:style>
  <w:style w:type="character" w:styleId="aa">
    <w:name w:val="Hyperlink"/>
    <w:basedOn w:val="a0"/>
    <w:uiPriority w:val="99"/>
    <w:unhideWhenUsed/>
    <w:rsid w:val="006903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3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0322"/>
  </w:style>
  <w:style w:type="paragraph" w:styleId="af">
    <w:name w:val="footer"/>
    <w:basedOn w:val="a"/>
    <w:link w:val="af0"/>
    <w:uiPriority w:val="99"/>
    <w:unhideWhenUsed/>
    <w:rsid w:val="006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0322"/>
  </w:style>
  <w:style w:type="character" w:customStyle="1" w:styleId="20">
    <w:name w:val="Заголовок 2 Знак"/>
    <w:basedOn w:val="a0"/>
    <w:link w:val="2"/>
    <w:uiPriority w:val="9"/>
    <w:semiHidden/>
    <w:rsid w:val="00FC1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932F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A0"/>
    <w:pPr>
      <w:ind w:left="720"/>
      <w:contextualSpacing/>
    </w:pPr>
  </w:style>
  <w:style w:type="table" w:styleId="a4">
    <w:name w:val="Table Grid"/>
    <w:basedOn w:val="a1"/>
    <w:uiPriority w:val="59"/>
    <w:rsid w:val="0049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BEA"/>
    <w:pPr>
      <w:spacing w:after="0" w:line="240" w:lineRule="auto"/>
    </w:pPr>
  </w:style>
  <w:style w:type="paragraph" w:customStyle="1" w:styleId="c7">
    <w:name w:val="c7"/>
    <w:basedOn w:val="a"/>
    <w:rsid w:val="0095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953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177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6EF"/>
  </w:style>
  <w:style w:type="paragraph" w:styleId="a6">
    <w:name w:val="Plain Text"/>
    <w:basedOn w:val="a"/>
    <w:link w:val="a7"/>
    <w:rsid w:val="002D56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D56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9032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25AC5"/>
    <w:pPr>
      <w:tabs>
        <w:tab w:val="left" w:pos="440"/>
        <w:tab w:val="right" w:leader="dot" w:pos="9488"/>
      </w:tabs>
      <w:spacing w:after="100"/>
    </w:pPr>
    <w:rPr>
      <w:rFonts w:ascii="Times New Roman" w:hAnsi="Times New Roman" w:cs="Times New Roman"/>
      <w:b/>
      <w:noProof/>
    </w:rPr>
  </w:style>
  <w:style w:type="character" w:styleId="aa">
    <w:name w:val="Hyperlink"/>
    <w:basedOn w:val="a0"/>
    <w:uiPriority w:val="99"/>
    <w:unhideWhenUsed/>
    <w:rsid w:val="006903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3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0322"/>
  </w:style>
  <w:style w:type="paragraph" w:styleId="af">
    <w:name w:val="footer"/>
    <w:basedOn w:val="a"/>
    <w:link w:val="af0"/>
    <w:uiPriority w:val="99"/>
    <w:unhideWhenUsed/>
    <w:rsid w:val="0069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0322"/>
  </w:style>
  <w:style w:type="character" w:customStyle="1" w:styleId="20">
    <w:name w:val="Заголовок 2 Знак"/>
    <w:basedOn w:val="a0"/>
    <w:link w:val="2"/>
    <w:uiPriority w:val="9"/>
    <w:semiHidden/>
    <w:rsid w:val="00FC1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932F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E19-B516-44E6-B846-C6F61FC7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Борисов</cp:lastModifiedBy>
  <cp:revision>3</cp:revision>
  <cp:lastPrinted>2022-03-16T07:46:00Z</cp:lastPrinted>
  <dcterms:created xsi:type="dcterms:W3CDTF">2022-03-16T07:49:00Z</dcterms:created>
  <dcterms:modified xsi:type="dcterms:W3CDTF">2022-03-18T01:52:00Z</dcterms:modified>
</cp:coreProperties>
</file>